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66124" w14:textId="6B29E204" w:rsidR="00DC2F91" w:rsidRPr="00BB4412" w:rsidRDefault="000F2B5C" w:rsidP="004C2150">
      <w:pPr>
        <w:rPr>
          <w:rFonts w:ascii="Aleo" w:eastAsia="Helvetica Neue" w:hAnsi="Aleo" w:cs="Helvetica Neue"/>
          <w:color w:val="000000" w:themeColor="text1"/>
          <w:lang w:val="fr-CH"/>
        </w:rPr>
      </w:pPr>
      <w:r w:rsidRPr="00BB4412">
        <w:rPr>
          <w:rFonts w:ascii="Aleo" w:eastAsia="Helvetica Neue" w:hAnsi="Aleo" w:cs="Helvetica Neue"/>
          <w:color w:val="000000" w:themeColor="text1"/>
          <w:lang w:val="fr-CH"/>
        </w:rPr>
        <w:t>COMMUNIQUE DE PRESSE</w:t>
      </w:r>
    </w:p>
    <w:p w14:paraId="165C7321" w14:textId="77777777" w:rsidR="000F2B5C" w:rsidRDefault="000F2B5C" w:rsidP="00F42452">
      <w:pPr>
        <w:ind w:right="-336"/>
        <w:rPr>
          <w:rFonts w:ascii="Aleo" w:eastAsia="Helvetica Neue" w:hAnsi="Aleo" w:cs="Helvetica Neue"/>
          <w:b/>
          <w:color w:val="7030A0"/>
          <w:sz w:val="24"/>
          <w:szCs w:val="24"/>
          <w:lang w:val="fr-CH"/>
        </w:rPr>
      </w:pPr>
    </w:p>
    <w:p w14:paraId="3304AB4C" w14:textId="4B741D03" w:rsidR="000F2B5C" w:rsidRPr="000F2B5C" w:rsidRDefault="000F2B5C" w:rsidP="00F42452">
      <w:pPr>
        <w:ind w:right="-336"/>
        <w:rPr>
          <w:rFonts w:ascii="Aleo" w:eastAsia="Helvetica Neue" w:hAnsi="Aleo" w:cs="Helvetica Neue"/>
          <w:b/>
          <w:color w:val="7030A0"/>
          <w:sz w:val="24"/>
          <w:szCs w:val="24"/>
          <w:lang w:val="fr-CH"/>
        </w:rPr>
      </w:pPr>
      <w:r w:rsidRPr="000F2B5C">
        <w:rPr>
          <w:rFonts w:ascii="Aleo" w:eastAsia="Helvetica Neue" w:hAnsi="Aleo" w:cs="Helvetica Neue"/>
          <w:b/>
          <w:color w:val="7030A0"/>
          <w:sz w:val="24"/>
          <w:szCs w:val="24"/>
          <w:lang w:val="fr-CH"/>
        </w:rPr>
        <w:t xml:space="preserve">GESDA </w:t>
      </w:r>
      <w:r w:rsidR="001868C7">
        <w:rPr>
          <w:rFonts w:ascii="Aleo" w:eastAsia="Helvetica Neue" w:hAnsi="Aleo" w:cs="Helvetica Neue"/>
          <w:b/>
          <w:color w:val="7030A0"/>
          <w:sz w:val="24"/>
          <w:szCs w:val="24"/>
          <w:lang w:val="fr-CH"/>
        </w:rPr>
        <w:t xml:space="preserve">annonce </w:t>
      </w:r>
      <w:r>
        <w:rPr>
          <w:rFonts w:ascii="Aleo" w:eastAsia="Helvetica Neue" w:hAnsi="Aleo" w:cs="Helvetica Neue"/>
          <w:b/>
          <w:color w:val="7030A0"/>
          <w:sz w:val="24"/>
          <w:szCs w:val="24"/>
          <w:lang w:val="fr-CH"/>
        </w:rPr>
        <w:t>la tenue en octobre de son</w:t>
      </w:r>
      <w:r w:rsidRPr="000F2B5C">
        <w:rPr>
          <w:rFonts w:ascii="Aleo" w:eastAsia="Helvetica Neue" w:hAnsi="Aleo" w:cs="Helvetica Neue"/>
          <w:b/>
          <w:color w:val="7030A0"/>
          <w:sz w:val="24"/>
          <w:szCs w:val="24"/>
          <w:lang w:val="fr-CH"/>
        </w:rPr>
        <w:t xml:space="preserve"> sommet inaugural </w:t>
      </w:r>
      <w:r>
        <w:rPr>
          <w:rFonts w:ascii="Aleo" w:eastAsia="Helvetica Neue" w:hAnsi="Aleo" w:cs="Helvetica Neue"/>
          <w:b/>
          <w:color w:val="7030A0"/>
          <w:sz w:val="24"/>
          <w:szCs w:val="24"/>
          <w:lang w:val="fr-CH"/>
        </w:rPr>
        <w:t>en faveur d’</w:t>
      </w:r>
      <w:r w:rsidRPr="000F2B5C">
        <w:rPr>
          <w:rFonts w:ascii="Aleo" w:eastAsia="Helvetica Neue" w:hAnsi="Aleo" w:cs="Helvetica Neue"/>
          <w:b/>
          <w:color w:val="7030A0"/>
          <w:sz w:val="24"/>
          <w:szCs w:val="24"/>
          <w:lang w:val="fr-CH"/>
        </w:rPr>
        <w:t>initiatives de diplomatie mondiale basées sur les percées scientifiques émergentes</w:t>
      </w:r>
    </w:p>
    <w:p w14:paraId="06B677B2" w14:textId="77777777" w:rsidR="000F2B5C" w:rsidRDefault="000F2B5C" w:rsidP="000F2B5C">
      <w:pPr>
        <w:ind w:right="-194"/>
        <w:jc w:val="both"/>
        <w:rPr>
          <w:rFonts w:ascii="Montserrat" w:eastAsia="Helvetica Neue" w:hAnsi="Montserrat" w:cs="Helvetica Neue"/>
          <w:b/>
          <w:bCs/>
          <w:sz w:val="20"/>
          <w:szCs w:val="20"/>
          <w:lang w:val="fr-CH"/>
        </w:rPr>
      </w:pPr>
    </w:p>
    <w:p w14:paraId="256256A2" w14:textId="6E949DD6" w:rsidR="000F2B5C" w:rsidRPr="000F2B5C" w:rsidRDefault="000F2B5C" w:rsidP="000F2B5C">
      <w:pPr>
        <w:ind w:right="-194"/>
        <w:jc w:val="both"/>
        <w:rPr>
          <w:rFonts w:ascii="Montserrat" w:eastAsia="Helvetica Neue" w:hAnsi="Montserrat" w:cs="Helvetica Neue"/>
          <w:b/>
          <w:bCs/>
          <w:sz w:val="20"/>
          <w:szCs w:val="20"/>
          <w:lang w:val="fr-CH"/>
        </w:rPr>
      </w:pPr>
      <w:r w:rsidRPr="000F2B5C">
        <w:rPr>
          <w:rFonts w:ascii="Montserrat" w:eastAsia="Helvetica Neue" w:hAnsi="Montserrat" w:cs="Helvetica Neue"/>
          <w:b/>
          <w:bCs/>
          <w:sz w:val="20"/>
          <w:szCs w:val="20"/>
          <w:lang w:val="fr-CH"/>
        </w:rPr>
        <w:t xml:space="preserve">GENÈVE, Suisse, 13 avril 2021 - Le Geneva Science and Diplomacy </w:t>
      </w:r>
      <w:proofErr w:type="spellStart"/>
      <w:r w:rsidRPr="000F2B5C">
        <w:rPr>
          <w:rFonts w:ascii="Montserrat" w:eastAsia="Helvetica Neue" w:hAnsi="Montserrat" w:cs="Helvetica Neue"/>
          <w:b/>
          <w:bCs/>
          <w:sz w:val="20"/>
          <w:szCs w:val="20"/>
          <w:lang w:val="fr-CH"/>
        </w:rPr>
        <w:t>Anticipator</w:t>
      </w:r>
      <w:proofErr w:type="spellEnd"/>
      <w:r w:rsidRPr="000F2B5C">
        <w:rPr>
          <w:rFonts w:ascii="Montserrat" w:eastAsia="Helvetica Neue" w:hAnsi="Montserrat" w:cs="Helvetica Neue"/>
          <w:b/>
          <w:bCs/>
          <w:sz w:val="20"/>
          <w:szCs w:val="20"/>
          <w:lang w:val="fr-CH"/>
        </w:rPr>
        <w:t xml:space="preserve"> (GESDA), une fondation suisse </w:t>
      </w:r>
      <w:r>
        <w:rPr>
          <w:rFonts w:ascii="Montserrat" w:eastAsia="Helvetica Neue" w:hAnsi="Montserrat" w:cs="Helvetica Neue"/>
          <w:b/>
          <w:bCs/>
          <w:sz w:val="20"/>
          <w:szCs w:val="20"/>
          <w:lang w:val="fr-CH"/>
        </w:rPr>
        <w:t>et le</w:t>
      </w:r>
      <w:r w:rsidRPr="000F2B5C">
        <w:rPr>
          <w:rFonts w:ascii="Montserrat" w:eastAsia="Helvetica Neue" w:hAnsi="Montserrat" w:cs="Helvetica Neue"/>
          <w:b/>
          <w:bCs/>
          <w:sz w:val="20"/>
          <w:szCs w:val="20"/>
          <w:lang w:val="fr-CH"/>
        </w:rPr>
        <w:t xml:space="preserve"> premier </w:t>
      </w:r>
      <w:r>
        <w:rPr>
          <w:rFonts w:ascii="Montserrat" w:eastAsia="Helvetica Neue" w:hAnsi="Montserrat" w:cs="Helvetica Neue"/>
          <w:b/>
          <w:bCs/>
          <w:sz w:val="20"/>
          <w:szCs w:val="20"/>
          <w:lang w:val="fr-CH"/>
        </w:rPr>
        <w:t>instrument</w:t>
      </w:r>
      <w:r w:rsidRPr="000F2B5C">
        <w:rPr>
          <w:rFonts w:ascii="Montserrat" w:eastAsia="Helvetica Neue" w:hAnsi="Montserrat" w:cs="Helvetica Neue"/>
          <w:b/>
          <w:bCs/>
          <w:sz w:val="20"/>
          <w:szCs w:val="20"/>
          <w:lang w:val="fr-CH"/>
        </w:rPr>
        <w:t xml:space="preserve"> mondial </w:t>
      </w:r>
      <w:r>
        <w:rPr>
          <w:rFonts w:ascii="Montserrat" w:eastAsia="Helvetica Neue" w:hAnsi="Montserrat" w:cs="Helvetica Neue"/>
          <w:b/>
          <w:bCs/>
          <w:sz w:val="20"/>
          <w:szCs w:val="20"/>
          <w:lang w:val="fr-CH"/>
        </w:rPr>
        <w:t>de</w:t>
      </w:r>
      <w:r w:rsidRPr="000F2B5C">
        <w:rPr>
          <w:rFonts w:ascii="Montserrat" w:eastAsia="Helvetica Neue" w:hAnsi="Montserrat" w:cs="Helvetica Neue"/>
          <w:b/>
          <w:bCs/>
          <w:sz w:val="20"/>
          <w:szCs w:val="20"/>
          <w:lang w:val="fr-CH"/>
        </w:rPr>
        <w:t xml:space="preserve"> diplomatie basé sur l'anticipation de la science, </w:t>
      </w:r>
      <w:r>
        <w:rPr>
          <w:rFonts w:ascii="Montserrat" w:eastAsia="Helvetica Neue" w:hAnsi="Montserrat" w:cs="Helvetica Neue"/>
          <w:b/>
          <w:bCs/>
          <w:sz w:val="20"/>
          <w:szCs w:val="20"/>
          <w:lang w:val="fr-CH"/>
        </w:rPr>
        <w:t>publie</w:t>
      </w:r>
      <w:r w:rsidRPr="000F2B5C">
        <w:rPr>
          <w:rFonts w:ascii="Montserrat" w:eastAsia="Helvetica Neue" w:hAnsi="Montserrat" w:cs="Helvetica Neue"/>
          <w:b/>
          <w:bCs/>
          <w:sz w:val="20"/>
          <w:szCs w:val="20"/>
          <w:lang w:val="fr-CH"/>
        </w:rPr>
        <w:t xml:space="preserve"> aujourd'hui son premier rapport d'activité et annonc</w:t>
      </w:r>
      <w:r>
        <w:rPr>
          <w:rFonts w:ascii="Montserrat" w:eastAsia="Helvetica Neue" w:hAnsi="Montserrat" w:cs="Helvetica Neue"/>
          <w:b/>
          <w:bCs/>
          <w:sz w:val="20"/>
          <w:szCs w:val="20"/>
          <w:lang w:val="fr-CH"/>
        </w:rPr>
        <w:t>e</w:t>
      </w:r>
      <w:r w:rsidRPr="000F2B5C">
        <w:rPr>
          <w:rFonts w:ascii="Montserrat" w:eastAsia="Helvetica Neue" w:hAnsi="Montserrat" w:cs="Helvetica Neue"/>
          <w:b/>
          <w:bCs/>
          <w:sz w:val="20"/>
          <w:szCs w:val="20"/>
          <w:lang w:val="fr-CH"/>
        </w:rPr>
        <w:t xml:space="preserve"> la tenue de son premier sommet annuel </w:t>
      </w:r>
      <w:r w:rsidRPr="00912D32">
        <w:rPr>
          <w:rFonts w:ascii="Montserrat" w:eastAsia="Helvetica Neue" w:hAnsi="Montserrat" w:cs="Helvetica Neue"/>
          <w:b/>
          <w:bCs/>
          <w:sz w:val="20"/>
          <w:szCs w:val="20"/>
          <w:lang w:val="fr-CH"/>
        </w:rPr>
        <w:t>pour des solutions ambitieuses</w:t>
      </w:r>
      <w:r w:rsidRPr="000F2B5C">
        <w:rPr>
          <w:rFonts w:ascii="Montserrat" w:eastAsia="Helvetica Neue" w:hAnsi="Montserrat" w:cs="Helvetica Neue"/>
          <w:b/>
          <w:bCs/>
          <w:sz w:val="20"/>
          <w:szCs w:val="20"/>
          <w:lang w:val="fr-CH"/>
        </w:rPr>
        <w:t xml:space="preserve"> basées sur une plateforme décisionnelle exclusive : le GESDA </w:t>
      </w:r>
      <w:proofErr w:type="spellStart"/>
      <w:r w:rsidRPr="000F2B5C">
        <w:rPr>
          <w:rFonts w:ascii="Montserrat" w:eastAsia="Helvetica Neue" w:hAnsi="Montserrat" w:cs="Helvetica Neue"/>
          <w:b/>
          <w:bCs/>
          <w:sz w:val="20"/>
          <w:szCs w:val="20"/>
          <w:lang w:val="fr-CH"/>
        </w:rPr>
        <w:t>Breakthrough</w:t>
      </w:r>
      <w:proofErr w:type="spellEnd"/>
      <w:r w:rsidRPr="000F2B5C">
        <w:rPr>
          <w:rFonts w:ascii="Montserrat" w:eastAsia="Helvetica Neue" w:hAnsi="Montserrat" w:cs="Helvetica Neue"/>
          <w:b/>
          <w:bCs/>
          <w:sz w:val="20"/>
          <w:szCs w:val="20"/>
          <w:lang w:val="fr-CH"/>
        </w:rPr>
        <w:t xml:space="preserve"> Radar.</w:t>
      </w:r>
    </w:p>
    <w:p w14:paraId="20A707CE" w14:textId="77777777" w:rsidR="000F2B5C" w:rsidRPr="00912D32" w:rsidRDefault="000F2B5C" w:rsidP="000F2B5C">
      <w:pPr>
        <w:ind w:left="720" w:right="-194"/>
        <w:jc w:val="both"/>
        <w:rPr>
          <w:rFonts w:ascii="Montserrat" w:eastAsia="Helvetica Neue" w:hAnsi="Montserrat" w:cs="Helvetica Neue"/>
          <w:sz w:val="20"/>
          <w:szCs w:val="20"/>
          <w:lang w:val="fr-CH"/>
        </w:rPr>
      </w:pPr>
    </w:p>
    <w:p w14:paraId="76B652C3" w14:textId="2B9300D0" w:rsidR="000F2B5C" w:rsidRDefault="000F2B5C" w:rsidP="000F2B5C">
      <w:pPr>
        <w:ind w:right="-194"/>
        <w:jc w:val="both"/>
        <w:rPr>
          <w:rFonts w:ascii="Montserrat" w:eastAsia="Helvetica Neue" w:hAnsi="Montserrat" w:cs="Helvetica Neue"/>
          <w:sz w:val="20"/>
          <w:szCs w:val="20"/>
          <w:lang w:val="fr-CH"/>
        </w:rPr>
      </w:pPr>
      <w:r w:rsidRPr="000F2B5C">
        <w:rPr>
          <w:rFonts w:ascii="Montserrat" w:eastAsia="Helvetica Neue" w:hAnsi="Montserrat" w:cs="Helvetica Neue"/>
          <w:sz w:val="20"/>
          <w:szCs w:val="20"/>
          <w:lang w:val="fr-CH"/>
        </w:rPr>
        <w:t xml:space="preserve">Le premier sommet annuel </w:t>
      </w:r>
      <w:r>
        <w:rPr>
          <w:rFonts w:ascii="Montserrat" w:eastAsia="Helvetica Neue" w:hAnsi="Montserrat" w:cs="Helvetica Neue"/>
          <w:sz w:val="20"/>
          <w:szCs w:val="20"/>
          <w:lang w:val="fr-CH"/>
        </w:rPr>
        <w:t xml:space="preserve">de </w:t>
      </w:r>
      <w:r w:rsidRPr="000F2B5C">
        <w:rPr>
          <w:rFonts w:ascii="Montserrat" w:eastAsia="Helvetica Neue" w:hAnsi="Montserrat" w:cs="Helvetica Neue"/>
          <w:sz w:val="20"/>
          <w:szCs w:val="20"/>
          <w:lang w:val="fr-CH"/>
        </w:rPr>
        <w:t xml:space="preserve">GESDA se tiendra du 7 au 9 octobre et réunira 300 fonctionnaires des Nations Unies, lauréats du prix Nobel et autres représentants des quatre communautés </w:t>
      </w:r>
      <w:r>
        <w:rPr>
          <w:rFonts w:ascii="Montserrat" w:eastAsia="Helvetica Neue" w:hAnsi="Montserrat" w:cs="Helvetica Neue"/>
          <w:sz w:val="20"/>
          <w:szCs w:val="20"/>
          <w:lang w:val="fr-CH"/>
        </w:rPr>
        <w:t xml:space="preserve">de </w:t>
      </w:r>
      <w:r w:rsidRPr="000F2B5C">
        <w:rPr>
          <w:rFonts w:ascii="Montserrat" w:eastAsia="Helvetica Neue" w:hAnsi="Montserrat" w:cs="Helvetica Neue"/>
          <w:sz w:val="20"/>
          <w:szCs w:val="20"/>
          <w:lang w:val="fr-CH"/>
        </w:rPr>
        <w:t xml:space="preserve">GESDA - universitaires, diplomates, leaders d'opinion, </w:t>
      </w:r>
      <w:proofErr w:type="spellStart"/>
      <w:r w:rsidRPr="000F2B5C">
        <w:rPr>
          <w:rFonts w:ascii="Montserrat" w:eastAsia="Helvetica Neue" w:hAnsi="Montserrat" w:cs="Helvetica Neue"/>
          <w:sz w:val="20"/>
          <w:szCs w:val="20"/>
          <w:lang w:val="fr-CH"/>
        </w:rPr>
        <w:t>ONG</w:t>
      </w:r>
      <w:r w:rsidR="00912D32">
        <w:rPr>
          <w:rFonts w:ascii="Montserrat" w:eastAsia="Helvetica Neue" w:hAnsi="Montserrat" w:cs="Helvetica Neue"/>
          <w:sz w:val="20"/>
          <w:szCs w:val="20"/>
          <w:lang w:val="fr-CH"/>
        </w:rPr>
        <w:t>s</w:t>
      </w:r>
      <w:proofErr w:type="spellEnd"/>
      <w:r w:rsidRPr="000F2B5C">
        <w:rPr>
          <w:rFonts w:ascii="Montserrat" w:eastAsia="Helvetica Neue" w:hAnsi="Montserrat" w:cs="Helvetica Neue"/>
          <w:sz w:val="20"/>
          <w:szCs w:val="20"/>
          <w:lang w:val="fr-CH"/>
        </w:rPr>
        <w:t xml:space="preserve"> et grand public - au Campus Biotech, le centre scientifique de Genève, où se trouve le siège de GESDA. Parmi les questions brûlantes qui seront débattues par les participants lors de sessions interactives et </w:t>
      </w:r>
      <w:r w:rsidRPr="00D8241A">
        <w:rPr>
          <w:rFonts w:ascii="Montserrat" w:eastAsia="Helvetica Neue" w:hAnsi="Montserrat" w:cs="Helvetica Neue"/>
          <w:sz w:val="20"/>
          <w:szCs w:val="20"/>
          <w:lang w:val="fr-CH"/>
        </w:rPr>
        <w:t>autres d</w:t>
      </w:r>
      <w:r w:rsidR="00D8241A" w:rsidRPr="00D8241A">
        <w:rPr>
          <w:rFonts w:ascii="Montserrat" w:eastAsia="Helvetica Neue" w:hAnsi="Montserrat" w:cs="Helvetica Neue"/>
          <w:sz w:val="20"/>
          <w:szCs w:val="20"/>
          <w:lang w:val="fr-CH"/>
        </w:rPr>
        <w:t>ébats</w:t>
      </w:r>
      <w:r w:rsidRPr="00D8241A">
        <w:rPr>
          <w:rFonts w:ascii="Montserrat" w:eastAsia="Helvetica Neue" w:hAnsi="Montserrat" w:cs="Helvetica Neue"/>
          <w:sz w:val="20"/>
          <w:szCs w:val="20"/>
          <w:lang w:val="fr-CH"/>
        </w:rPr>
        <w:t xml:space="preserve">, </w:t>
      </w:r>
      <w:r w:rsidR="00D8241A">
        <w:rPr>
          <w:rFonts w:ascii="Montserrat" w:eastAsia="Helvetica Neue" w:hAnsi="Montserrat" w:cs="Helvetica Neue"/>
          <w:sz w:val="20"/>
          <w:szCs w:val="20"/>
          <w:lang w:val="fr-CH"/>
        </w:rPr>
        <w:t>figurent notamment :</w:t>
      </w:r>
    </w:p>
    <w:p w14:paraId="4192F6CA" w14:textId="77777777" w:rsidR="00AC56AE" w:rsidRPr="00AC56AE" w:rsidRDefault="00AC56AE" w:rsidP="000F2B5C">
      <w:pPr>
        <w:ind w:right="-194"/>
        <w:jc w:val="both"/>
        <w:rPr>
          <w:rFonts w:ascii="Montserrat" w:eastAsia="Helvetica Neue" w:hAnsi="Montserrat" w:cs="Helvetica Neue"/>
          <w:sz w:val="10"/>
          <w:szCs w:val="10"/>
          <w:lang w:val="fr-CH"/>
        </w:rPr>
      </w:pPr>
    </w:p>
    <w:p w14:paraId="4B920956" w14:textId="75A60E9B" w:rsidR="000F2B5C" w:rsidRPr="00D8241A" w:rsidRDefault="000F2B5C" w:rsidP="00D8241A">
      <w:pPr>
        <w:numPr>
          <w:ilvl w:val="0"/>
          <w:numId w:val="3"/>
        </w:numPr>
        <w:ind w:right="-194"/>
        <w:jc w:val="both"/>
        <w:rPr>
          <w:rFonts w:ascii="Montserrat" w:eastAsia="Helvetica Neue" w:hAnsi="Montserrat" w:cs="Helvetica Neue"/>
          <w:sz w:val="20"/>
          <w:szCs w:val="20"/>
          <w:lang w:val="fr-CH"/>
        </w:rPr>
      </w:pPr>
      <w:r w:rsidRPr="00D8241A">
        <w:rPr>
          <w:rFonts w:ascii="Montserrat" w:eastAsia="Helvetica Neue" w:hAnsi="Montserrat" w:cs="Helvetica Neue"/>
          <w:sz w:val="20"/>
          <w:szCs w:val="20"/>
          <w:lang w:val="fr-CH"/>
        </w:rPr>
        <w:t>comment catalyser le multilatéralisme par l'anticipation et l'action dans la diplomatie scientifique</w:t>
      </w:r>
      <w:r w:rsidR="00D8241A">
        <w:rPr>
          <w:rFonts w:ascii="Montserrat" w:eastAsia="Helvetica Neue" w:hAnsi="Montserrat" w:cs="Helvetica Neue"/>
          <w:sz w:val="20"/>
          <w:szCs w:val="20"/>
          <w:lang w:val="fr-CH"/>
        </w:rPr>
        <w:t> ;</w:t>
      </w:r>
    </w:p>
    <w:p w14:paraId="3C7D03E1" w14:textId="0F418C51" w:rsidR="000F2B5C" w:rsidRPr="00D8241A" w:rsidRDefault="000F2B5C" w:rsidP="00D8241A">
      <w:pPr>
        <w:numPr>
          <w:ilvl w:val="0"/>
          <w:numId w:val="3"/>
        </w:numPr>
        <w:ind w:right="-194"/>
        <w:jc w:val="both"/>
        <w:rPr>
          <w:rFonts w:ascii="Montserrat" w:eastAsia="Helvetica Neue" w:hAnsi="Montserrat" w:cs="Helvetica Neue"/>
          <w:sz w:val="20"/>
          <w:szCs w:val="20"/>
          <w:lang w:val="fr-CH"/>
        </w:rPr>
      </w:pPr>
      <w:r w:rsidRPr="00D8241A">
        <w:rPr>
          <w:rFonts w:ascii="Montserrat" w:eastAsia="Helvetica Neue" w:hAnsi="Montserrat" w:cs="Helvetica Neue"/>
          <w:sz w:val="20"/>
          <w:szCs w:val="20"/>
          <w:lang w:val="fr-CH"/>
        </w:rPr>
        <w:t>les futurs défis mondiaux pour l'ingénierie du génome humain</w:t>
      </w:r>
      <w:r w:rsidR="00D8241A">
        <w:rPr>
          <w:rFonts w:ascii="Montserrat" w:eastAsia="Helvetica Neue" w:hAnsi="Montserrat" w:cs="Helvetica Neue"/>
          <w:sz w:val="20"/>
          <w:szCs w:val="20"/>
          <w:lang w:val="fr-CH"/>
        </w:rPr>
        <w:t> ;</w:t>
      </w:r>
    </w:p>
    <w:p w14:paraId="230AAE33" w14:textId="191ACB34" w:rsidR="000F2B5C" w:rsidRPr="00D8241A" w:rsidRDefault="000F2B5C" w:rsidP="00D8241A">
      <w:pPr>
        <w:numPr>
          <w:ilvl w:val="0"/>
          <w:numId w:val="3"/>
        </w:numPr>
        <w:ind w:right="-194"/>
        <w:jc w:val="both"/>
        <w:rPr>
          <w:rFonts w:ascii="Montserrat" w:eastAsia="Helvetica Neue" w:hAnsi="Montserrat" w:cs="Helvetica Neue"/>
          <w:sz w:val="20"/>
          <w:szCs w:val="20"/>
          <w:lang w:val="fr-CH"/>
        </w:rPr>
      </w:pPr>
      <w:r w:rsidRPr="00D8241A">
        <w:rPr>
          <w:rFonts w:ascii="Montserrat" w:eastAsia="Helvetica Neue" w:hAnsi="Montserrat" w:cs="Helvetica Neue"/>
          <w:sz w:val="20"/>
          <w:szCs w:val="20"/>
          <w:lang w:val="fr-CH"/>
        </w:rPr>
        <w:t>un avenir commun pour l'informatique quantique</w:t>
      </w:r>
      <w:r w:rsidR="00D8241A">
        <w:rPr>
          <w:rFonts w:ascii="Montserrat" w:eastAsia="Helvetica Neue" w:hAnsi="Montserrat" w:cs="Helvetica Neue"/>
          <w:sz w:val="20"/>
          <w:szCs w:val="20"/>
          <w:lang w:val="fr-CH"/>
        </w:rPr>
        <w:t> ;</w:t>
      </w:r>
    </w:p>
    <w:p w14:paraId="2B6E8C69" w14:textId="77777777" w:rsidR="00D8241A" w:rsidRDefault="000F2B5C" w:rsidP="00D8241A">
      <w:pPr>
        <w:numPr>
          <w:ilvl w:val="0"/>
          <w:numId w:val="3"/>
        </w:numPr>
        <w:ind w:right="-194"/>
        <w:jc w:val="both"/>
        <w:rPr>
          <w:rFonts w:ascii="Montserrat" w:eastAsia="Helvetica Neue" w:hAnsi="Montserrat" w:cs="Helvetica Neue"/>
          <w:sz w:val="20"/>
          <w:szCs w:val="20"/>
          <w:lang w:val="fr-CH"/>
        </w:rPr>
      </w:pPr>
      <w:r w:rsidRPr="00D8241A">
        <w:rPr>
          <w:rFonts w:ascii="Montserrat" w:eastAsia="Helvetica Neue" w:hAnsi="Montserrat" w:cs="Helvetica Neue"/>
          <w:sz w:val="20"/>
          <w:szCs w:val="20"/>
          <w:lang w:val="fr-CH"/>
        </w:rPr>
        <w:t xml:space="preserve">la </w:t>
      </w:r>
      <w:r w:rsidR="00D8241A">
        <w:rPr>
          <w:rFonts w:ascii="Montserrat" w:eastAsia="Helvetica Neue" w:hAnsi="Montserrat" w:cs="Helvetica Neue"/>
          <w:sz w:val="20"/>
          <w:szCs w:val="20"/>
          <w:lang w:val="fr-CH"/>
        </w:rPr>
        <w:t>route</w:t>
      </w:r>
      <w:r w:rsidRPr="00D8241A">
        <w:rPr>
          <w:rFonts w:ascii="Montserrat" w:eastAsia="Helvetica Neue" w:hAnsi="Montserrat" w:cs="Helvetica Neue"/>
          <w:sz w:val="20"/>
          <w:szCs w:val="20"/>
          <w:lang w:val="fr-CH"/>
        </w:rPr>
        <w:t xml:space="preserve"> vers l'utilisation des ressources spatiales ;</w:t>
      </w:r>
    </w:p>
    <w:p w14:paraId="30B532E1" w14:textId="5D10A108" w:rsidR="000F2B5C" w:rsidRPr="00D8241A" w:rsidRDefault="000F2B5C" w:rsidP="00D8241A">
      <w:pPr>
        <w:numPr>
          <w:ilvl w:val="0"/>
          <w:numId w:val="3"/>
        </w:numPr>
        <w:ind w:right="-194"/>
        <w:jc w:val="both"/>
        <w:rPr>
          <w:rFonts w:ascii="Montserrat" w:eastAsia="Helvetica Neue" w:hAnsi="Montserrat" w:cs="Helvetica Neue"/>
          <w:sz w:val="20"/>
          <w:szCs w:val="20"/>
          <w:lang w:val="fr-CH"/>
        </w:rPr>
      </w:pPr>
      <w:r w:rsidRPr="00D8241A">
        <w:rPr>
          <w:rFonts w:ascii="Montserrat" w:eastAsia="Helvetica Neue" w:hAnsi="Montserrat" w:cs="Helvetica Neue"/>
          <w:sz w:val="20"/>
          <w:szCs w:val="20"/>
          <w:lang w:val="fr-CH"/>
        </w:rPr>
        <w:t>le co-développement d'une IA avancée</w:t>
      </w:r>
      <w:r w:rsidR="00D8241A">
        <w:rPr>
          <w:rFonts w:ascii="Montserrat" w:eastAsia="Helvetica Neue" w:hAnsi="Montserrat" w:cs="Helvetica Neue"/>
          <w:sz w:val="20"/>
          <w:szCs w:val="20"/>
          <w:lang w:val="fr-CH"/>
        </w:rPr>
        <w:t>,</w:t>
      </w:r>
      <w:r w:rsidRPr="00D8241A">
        <w:rPr>
          <w:rFonts w:ascii="Montserrat" w:eastAsia="Helvetica Neue" w:hAnsi="Montserrat" w:cs="Helvetica Neue"/>
          <w:sz w:val="20"/>
          <w:szCs w:val="20"/>
          <w:lang w:val="fr-CH"/>
        </w:rPr>
        <w:t xml:space="preserve"> à l'échelle mondiale </w:t>
      </w:r>
      <w:r w:rsidR="00D8241A">
        <w:rPr>
          <w:rFonts w:ascii="Montserrat" w:eastAsia="Helvetica Neue" w:hAnsi="Montserrat" w:cs="Helvetica Neue"/>
          <w:sz w:val="20"/>
          <w:szCs w:val="20"/>
          <w:lang w:val="fr-CH"/>
        </w:rPr>
        <w:t>et d’</w:t>
      </w:r>
      <w:r w:rsidRPr="00D8241A">
        <w:rPr>
          <w:rFonts w:ascii="Montserrat" w:eastAsia="Helvetica Neue" w:hAnsi="Montserrat" w:cs="Helvetica Neue"/>
          <w:sz w:val="20"/>
          <w:szCs w:val="20"/>
          <w:lang w:val="fr-CH"/>
        </w:rPr>
        <w:t>accès universel sûr ;</w:t>
      </w:r>
    </w:p>
    <w:p w14:paraId="133563AD" w14:textId="060B6519" w:rsidR="000F2B5C" w:rsidRPr="00D8241A" w:rsidRDefault="000F2B5C" w:rsidP="00F42452">
      <w:pPr>
        <w:numPr>
          <w:ilvl w:val="0"/>
          <w:numId w:val="3"/>
        </w:numPr>
        <w:ind w:right="-194"/>
        <w:jc w:val="both"/>
        <w:rPr>
          <w:rFonts w:ascii="Montserrat" w:eastAsia="Helvetica Neue" w:hAnsi="Montserrat" w:cs="Helvetica Neue"/>
          <w:sz w:val="20"/>
          <w:szCs w:val="20"/>
          <w:lang w:val="fr-CH"/>
        </w:rPr>
      </w:pPr>
      <w:r w:rsidRPr="00D8241A">
        <w:rPr>
          <w:rFonts w:ascii="Montserrat" w:eastAsia="Helvetica Neue" w:hAnsi="Montserrat" w:cs="Helvetica Neue"/>
          <w:sz w:val="20"/>
          <w:szCs w:val="20"/>
          <w:lang w:val="fr-CH"/>
        </w:rPr>
        <w:t xml:space="preserve">et </w:t>
      </w:r>
      <w:r w:rsidR="00D8241A">
        <w:rPr>
          <w:rFonts w:ascii="Montserrat" w:eastAsia="Helvetica Neue" w:hAnsi="Montserrat" w:cs="Helvetica Neue"/>
          <w:sz w:val="20"/>
          <w:szCs w:val="20"/>
          <w:lang w:val="fr-CH"/>
        </w:rPr>
        <w:t>futurs</w:t>
      </w:r>
      <w:r w:rsidRPr="00D8241A">
        <w:rPr>
          <w:rFonts w:ascii="Montserrat" w:eastAsia="Helvetica Neue" w:hAnsi="Montserrat" w:cs="Helvetica Neue"/>
          <w:sz w:val="20"/>
          <w:szCs w:val="20"/>
          <w:lang w:val="fr-CH"/>
        </w:rPr>
        <w:t xml:space="preserve"> systèmes de financement et de développement fondés sur les </w:t>
      </w:r>
      <w:r w:rsidR="00D8241A">
        <w:rPr>
          <w:rFonts w:ascii="Montserrat" w:eastAsia="Helvetica Neue" w:hAnsi="Montserrat" w:cs="Helvetica Neue"/>
          <w:sz w:val="20"/>
          <w:szCs w:val="20"/>
          <w:lang w:val="fr-CH"/>
        </w:rPr>
        <w:t>progrès</w:t>
      </w:r>
      <w:r w:rsidRPr="00D8241A">
        <w:rPr>
          <w:rFonts w:ascii="Montserrat" w:eastAsia="Helvetica Neue" w:hAnsi="Montserrat" w:cs="Helvetica Neue"/>
          <w:sz w:val="20"/>
          <w:szCs w:val="20"/>
          <w:lang w:val="fr-CH"/>
        </w:rPr>
        <w:t xml:space="preserve"> </w:t>
      </w:r>
      <w:r w:rsidR="00D8241A">
        <w:rPr>
          <w:rFonts w:ascii="Montserrat" w:eastAsia="Helvetica Neue" w:hAnsi="Montserrat" w:cs="Helvetica Neue"/>
          <w:sz w:val="20"/>
          <w:szCs w:val="20"/>
          <w:lang w:val="fr-CH"/>
        </w:rPr>
        <w:t>de la science</w:t>
      </w:r>
      <w:r w:rsidRPr="00D8241A">
        <w:rPr>
          <w:rFonts w:ascii="Montserrat" w:eastAsia="Helvetica Neue" w:hAnsi="Montserrat" w:cs="Helvetica Neue"/>
          <w:sz w:val="20"/>
          <w:szCs w:val="20"/>
          <w:lang w:val="fr-CH"/>
        </w:rPr>
        <w:t>.</w:t>
      </w:r>
    </w:p>
    <w:p w14:paraId="491D345D" w14:textId="0329FAB9" w:rsidR="00BA33D0" w:rsidRPr="00BB4412" w:rsidRDefault="00BA33D0" w:rsidP="00F42452">
      <w:pPr>
        <w:ind w:right="-194"/>
        <w:jc w:val="both"/>
        <w:rPr>
          <w:rFonts w:ascii="Aleo" w:eastAsia="Helvetica Neue" w:hAnsi="Aleo" w:cs="Helvetica Neue"/>
          <w:b/>
          <w:bCs/>
          <w:sz w:val="20"/>
          <w:szCs w:val="20"/>
          <w:lang w:val="fr-CH"/>
        </w:rPr>
      </w:pPr>
    </w:p>
    <w:p w14:paraId="0690F4C1" w14:textId="20B7F1F7" w:rsidR="00D8241A" w:rsidRDefault="00D8241A" w:rsidP="00D8241A">
      <w:pPr>
        <w:ind w:right="-194"/>
        <w:jc w:val="both"/>
        <w:rPr>
          <w:rFonts w:ascii="Montserrat" w:eastAsia="Helvetica Neue" w:hAnsi="Montserrat" w:cs="Helvetica Neue"/>
          <w:sz w:val="20"/>
          <w:szCs w:val="20"/>
          <w:lang w:val="fr-CH"/>
        </w:rPr>
      </w:pPr>
      <w:r w:rsidRPr="00D8241A">
        <w:rPr>
          <w:rFonts w:ascii="Montserrat" w:eastAsia="Helvetica Neue" w:hAnsi="Montserrat" w:cs="Helvetica Neue"/>
          <w:sz w:val="20"/>
          <w:szCs w:val="20"/>
          <w:lang w:val="fr-CH"/>
        </w:rPr>
        <w:t xml:space="preserve">Lors du sommet, le GESDA dévoilera son </w:t>
      </w:r>
      <w:proofErr w:type="spellStart"/>
      <w:r w:rsidRPr="00D8241A">
        <w:rPr>
          <w:rFonts w:ascii="Montserrat" w:eastAsia="Helvetica Neue" w:hAnsi="Montserrat" w:cs="Helvetica Neue"/>
          <w:b/>
          <w:bCs/>
          <w:sz w:val="20"/>
          <w:szCs w:val="20"/>
          <w:lang w:val="fr-CH"/>
        </w:rPr>
        <w:t>Breakthrough</w:t>
      </w:r>
      <w:proofErr w:type="spellEnd"/>
      <w:r w:rsidRPr="00D8241A">
        <w:rPr>
          <w:rFonts w:ascii="Montserrat" w:eastAsia="Helvetica Neue" w:hAnsi="Montserrat" w:cs="Helvetica Neue"/>
          <w:b/>
          <w:bCs/>
          <w:sz w:val="20"/>
          <w:szCs w:val="20"/>
          <w:lang w:val="fr-CH"/>
        </w:rPr>
        <w:t xml:space="preserve"> Radar,</w:t>
      </w:r>
      <w:r w:rsidRPr="00D8241A">
        <w:rPr>
          <w:rFonts w:ascii="Montserrat" w:eastAsia="Helvetica Neue" w:hAnsi="Montserrat" w:cs="Helvetica Neue"/>
          <w:sz w:val="20"/>
          <w:szCs w:val="20"/>
          <w:lang w:val="fr-CH"/>
        </w:rPr>
        <w:t xml:space="preserve"> un outil exclusif d'aide à la décision qui évalue l'impact et la dynamique des futures avancées scientifiques, sur des périodes pertinentes pour le GESDA (cinq, dix et vingt-cinq ans), dans quatre domaines scientifiques de pointe : la révolution quantique et l'intelligence artificielle (IA) avancée ; l'augmentation des capa</w:t>
      </w:r>
      <w:r>
        <w:rPr>
          <w:rFonts w:ascii="Montserrat" w:eastAsia="Helvetica Neue" w:hAnsi="Montserrat" w:cs="Helvetica Neue"/>
          <w:sz w:val="20"/>
          <w:szCs w:val="20"/>
          <w:lang w:val="fr-CH"/>
        </w:rPr>
        <w:t>cités de l’être humain</w:t>
      </w:r>
      <w:r w:rsidRPr="00D8241A">
        <w:rPr>
          <w:rFonts w:ascii="Montserrat" w:eastAsia="Helvetica Neue" w:hAnsi="Montserrat" w:cs="Helvetica Neue"/>
          <w:sz w:val="20"/>
          <w:szCs w:val="20"/>
          <w:lang w:val="fr-CH"/>
        </w:rPr>
        <w:t xml:space="preserve"> ; l'éco-régénération et l</w:t>
      </w:r>
      <w:r>
        <w:rPr>
          <w:rFonts w:ascii="Montserrat" w:eastAsia="Helvetica Neue" w:hAnsi="Montserrat" w:cs="Helvetica Neue"/>
          <w:sz w:val="20"/>
          <w:szCs w:val="20"/>
          <w:lang w:val="fr-CH"/>
        </w:rPr>
        <w:t>e</w:t>
      </w:r>
      <w:r w:rsidRPr="00D8241A">
        <w:rPr>
          <w:rFonts w:ascii="Montserrat" w:eastAsia="Helvetica Neue" w:hAnsi="Montserrat" w:cs="Helvetica Neue"/>
          <w:sz w:val="20"/>
          <w:szCs w:val="20"/>
          <w:lang w:val="fr-CH"/>
        </w:rPr>
        <w:t xml:space="preserve"> géo-</w:t>
      </w:r>
      <w:r>
        <w:rPr>
          <w:rFonts w:ascii="Montserrat" w:eastAsia="Helvetica Neue" w:hAnsi="Montserrat" w:cs="Helvetica Neue"/>
          <w:sz w:val="20"/>
          <w:szCs w:val="20"/>
          <w:lang w:val="fr-CH"/>
        </w:rPr>
        <w:t>en</w:t>
      </w:r>
      <w:r w:rsidRPr="00D8241A">
        <w:rPr>
          <w:rFonts w:ascii="Montserrat" w:eastAsia="Helvetica Neue" w:hAnsi="Montserrat" w:cs="Helvetica Neue"/>
          <w:sz w:val="20"/>
          <w:szCs w:val="20"/>
          <w:lang w:val="fr-CH"/>
        </w:rPr>
        <w:t>g</w:t>
      </w:r>
      <w:r>
        <w:rPr>
          <w:rFonts w:ascii="Montserrat" w:eastAsia="Helvetica Neue" w:hAnsi="Montserrat" w:cs="Helvetica Neue"/>
          <w:sz w:val="20"/>
          <w:szCs w:val="20"/>
          <w:lang w:val="fr-CH"/>
        </w:rPr>
        <w:t>i</w:t>
      </w:r>
      <w:r w:rsidRPr="00D8241A">
        <w:rPr>
          <w:rFonts w:ascii="Montserrat" w:eastAsia="Helvetica Neue" w:hAnsi="Montserrat" w:cs="Helvetica Neue"/>
          <w:sz w:val="20"/>
          <w:szCs w:val="20"/>
          <w:lang w:val="fr-CH"/>
        </w:rPr>
        <w:t>n</w:t>
      </w:r>
      <w:r>
        <w:rPr>
          <w:rFonts w:ascii="Montserrat" w:eastAsia="Helvetica Neue" w:hAnsi="Montserrat" w:cs="Helvetica Neue"/>
          <w:sz w:val="20"/>
          <w:szCs w:val="20"/>
          <w:lang w:val="fr-CH"/>
        </w:rPr>
        <w:t>e</w:t>
      </w:r>
      <w:r w:rsidRPr="00D8241A">
        <w:rPr>
          <w:rFonts w:ascii="Montserrat" w:eastAsia="Helvetica Neue" w:hAnsi="Montserrat" w:cs="Helvetica Neue"/>
          <w:sz w:val="20"/>
          <w:szCs w:val="20"/>
          <w:lang w:val="fr-CH"/>
        </w:rPr>
        <w:t>eri</w:t>
      </w:r>
      <w:r>
        <w:rPr>
          <w:rFonts w:ascii="Montserrat" w:eastAsia="Helvetica Neue" w:hAnsi="Montserrat" w:cs="Helvetica Neue"/>
          <w:sz w:val="20"/>
          <w:szCs w:val="20"/>
          <w:lang w:val="fr-CH"/>
        </w:rPr>
        <w:t>ng</w:t>
      </w:r>
      <w:r w:rsidRPr="00D8241A">
        <w:rPr>
          <w:rFonts w:ascii="Montserrat" w:eastAsia="Helvetica Neue" w:hAnsi="Montserrat" w:cs="Helvetica Neue"/>
          <w:sz w:val="20"/>
          <w:szCs w:val="20"/>
          <w:lang w:val="fr-CH"/>
        </w:rPr>
        <w:t xml:space="preserve"> ; ainsi que la science et la diplomatie anticipatives. </w:t>
      </w:r>
      <w:r w:rsidRPr="004B5D1E">
        <w:rPr>
          <w:rFonts w:ascii="Montserrat" w:eastAsia="Helvetica Neue" w:hAnsi="Montserrat" w:cs="Helvetica Neue"/>
          <w:sz w:val="20"/>
          <w:szCs w:val="20"/>
          <w:lang w:val="fr-CH"/>
        </w:rPr>
        <w:t xml:space="preserve">Le </w:t>
      </w:r>
      <w:proofErr w:type="spellStart"/>
      <w:r w:rsidRPr="004B5D1E">
        <w:rPr>
          <w:rFonts w:ascii="Montserrat" w:eastAsia="Helvetica Neue" w:hAnsi="Montserrat" w:cs="Helvetica Neue"/>
          <w:sz w:val="20"/>
          <w:szCs w:val="20"/>
          <w:lang w:val="fr-CH"/>
        </w:rPr>
        <w:t>Breakthrough</w:t>
      </w:r>
      <w:proofErr w:type="spellEnd"/>
      <w:r w:rsidRPr="004B5D1E">
        <w:rPr>
          <w:rFonts w:ascii="Montserrat" w:eastAsia="Helvetica Neue" w:hAnsi="Montserrat" w:cs="Helvetica Neue"/>
          <w:sz w:val="20"/>
          <w:szCs w:val="20"/>
          <w:lang w:val="fr-CH"/>
        </w:rPr>
        <w:t xml:space="preserve"> Radar est conçu pour fournir une cartographie facile à lire des percées scientifiques potentielles et de leurs impacts possibles sur les </w:t>
      </w:r>
      <w:r w:rsidR="004B5D1E" w:rsidRPr="004B5D1E">
        <w:rPr>
          <w:rFonts w:ascii="Montserrat" w:eastAsia="Helvetica Neue" w:hAnsi="Montserrat" w:cs="Helvetica Neue"/>
          <w:sz w:val="20"/>
          <w:szCs w:val="20"/>
          <w:lang w:val="fr-CH"/>
        </w:rPr>
        <w:t>indiv</w:t>
      </w:r>
      <w:r w:rsidR="004B5D1E">
        <w:rPr>
          <w:rFonts w:ascii="Montserrat" w:eastAsia="Helvetica Neue" w:hAnsi="Montserrat" w:cs="Helvetica Neue"/>
          <w:sz w:val="20"/>
          <w:szCs w:val="20"/>
          <w:lang w:val="fr-CH"/>
        </w:rPr>
        <w:t>idus,</w:t>
      </w:r>
      <w:r w:rsidRPr="004B5D1E">
        <w:rPr>
          <w:rFonts w:ascii="Montserrat" w:eastAsia="Helvetica Neue" w:hAnsi="Montserrat" w:cs="Helvetica Neue"/>
          <w:sz w:val="20"/>
          <w:szCs w:val="20"/>
          <w:lang w:val="fr-CH"/>
        </w:rPr>
        <w:t xml:space="preserve"> la société et la planète. </w:t>
      </w:r>
      <w:r w:rsidRPr="00BB4412">
        <w:rPr>
          <w:rFonts w:ascii="Montserrat" w:eastAsia="Helvetica Neue" w:hAnsi="Montserrat" w:cs="Helvetica Neue"/>
          <w:sz w:val="20"/>
          <w:szCs w:val="20"/>
          <w:lang w:val="fr-CH"/>
        </w:rPr>
        <w:t>Sur la base de ce repérage scientifique anticipatif, GESDA pousse à développer, à Genève, des solutions pour répondre aux défis mondiaux actuels et à venir, telles que :</w:t>
      </w:r>
    </w:p>
    <w:p w14:paraId="4BCA5105" w14:textId="77777777" w:rsidR="00AC56AE" w:rsidRPr="00AC56AE" w:rsidRDefault="00AC56AE" w:rsidP="00D8241A">
      <w:pPr>
        <w:ind w:right="-194"/>
        <w:jc w:val="both"/>
        <w:rPr>
          <w:rFonts w:ascii="Montserrat" w:eastAsia="Helvetica Neue" w:hAnsi="Montserrat" w:cs="Helvetica Neue"/>
          <w:sz w:val="10"/>
          <w:szCs w:val="10"/>
          <w:lang w:val="fr-CH"/>
        </w:rPr>
      </w:pPr>
    </w:p>
    <w:p w14:paraId="020A4923" w14:textId="17B6777A" w:rsidR="00D8241A" w:rsidRPr="004B5D1E" w:rsidRDefault="00D8241A" w:rsidP="004B5D1E">
      <w:pPr>
        <w:numPr>
          <w:ilvl w:val="0"/>
          <w:numId w:val="1"/>
        </w:numPr>
        <w:ind w:right="-194"/>
        <w:jc w:val="both"/>
        <w:rPr>
          <w:rFonts w:ascii="Montserrat" w:eastAsia="Helvetica Neue" w:hAnsi="Montserrat" w:cs="Helvetica Neue"/>
          <w:sz w:val="20"/>
          <w:szCs w:val="20"/>
          <w:lang w:val="fr-CH"/>
        </w:rPr>
      </w:pPr>
      <w:r w:rsidRPr="004B5D1E">
        <w:rPr>
          <w:rFonts w:ascii="Montserrat" w:eastAsia="Helvetica Neue" w:hAnsi="Montserrat" w:cs="Helvetica Neue"/>
          <w:sz w:val="20"/>
          <w:szCs w:val="20"/>
          <w:lang w:val="fr-CH"/>
        </w:rPr>
        <w:t xml:space="preserve">une organisation hybride de type CERN/AIEA </w:t>
      </w:r>
      <w:r w:rsidR="004B5D1E">
        <w:rPr>
          <w:rFonts w:ascii="Montserrat" w:eastAsia="Helvetica Neue" w:hAnsi="Montserrat" w:cs="Helvetica Neue"/>
          <w:sz w:val="20"/>
          <w:szCs w:val="20"/>
          <w:lang w:val="fr-CH"/>
        </w:rPr>
        <w:t>visant à</w:t>
      </w:r>
      <w:r w:rsidRPr="004B5D1E">
        <w:rPr>
          <w:rFonts w:ascii="Montserrat" w:eastAsia="Helvetica Neue" w:hAnsi="Montserrat" w:cs="Helvetica Neue"/>
          <w:sz w:val="20"/>
          <w:szCs w:val="20"/>
          <w:lang w:val="fr-CH"/>
        </w:rPr>
        <w:t xml:space="preserve"> garantir un accès et une utilisation sécurisés des infrastructures quantiques de communication et de calcul, comme celles des agendas stratégiques de sécurité nationale et internationale ;</w:t>
      </w:r>
    </w:p>
    <w:p w14:paraId="5FA47FF5" w14:textId="6D132DE0" w:rsidR="00D8241A" w:rsidRPr="004B5D1E" w:rsidRDefault="00D8241A" w:rsidP="004B5D1E">
      <w:pPr>
        <w:numPr>
          <w:ilvl w:val="0"/>
          <w:numId w:val="1"/>
        </w:numPr>
        <w:ind w:right="-194"/>
        <w:jc w:val="both"/>
        <w:rPr>
          <w:rFonts w:ascii="Montserrat" w:eastAsia="Helvetica Neue" w:hAnsi="Montserrat" w:cs="Helvetica Neue"/>
          <w:sz w:val="20"/>
          <w:szCs w:val="20"/>
          <w:lang w:val="fr-CH"/>
        </w:rPr>
      </w:pPr>
      <w:r w:rsidRPr="004B5D1E">
        <w:rPr>
          <w:rFonts w:ascii="Montserrat" w:eastAsia="Helvetica Neue" w:hAnsi="Montserrat" w:cs="Helvetica Neue"/>
          <w:sz w:val="20"/>
          <w:szCs w:val="20"/>
          <w:lang w:val="fr-CH"/>
        </w:rPr>
        <w:t xml:space="preserve">la création d'un nouveau </w:t>
      </w:r>
      <w:r w:rsidR="004B5D1E">
        <w:rPr>
          <w:rFonts w:ascii="Montserrat" w:eastAsia="Helvetica Neue" w:hAnsi="Montserrat" w:cs="Helvetica Neue"/>
          <w:sz w:val="20"/>
          <w:szCs w:val="20"/>
          <w:lang w:val="fr-CH"/>
        </w:rPr>
        <w:t xml:space="preserve">cour internationale </w:t>
      </w:r>
      <w:r w:rsidRPr="004B5D1E">
        <w:rPr>
          <w:rFonts w:ascii="Montserrat" w:eastAsia="Helvetica Neue" w:hAnsi="Montserrat" w:cs="Helvetica Neue"/>
          <w:sz w:val="20"/>
          <w:szCs w:val="20"/>
          <w:lang w:val="fr-CH"/>
        </w:rPr>
        <w:t>ou organisme de règlement des différends p</w:t>
      </w:r>
      <w:r w:rsidR="004B5D1E">
        <w:rPr>
          <w:rFonts w:ascii="Montserrat" w:eastAsia="Helvetica Neue" w:hAnsi="Montserrat" w:cs="Helvetica Neue"/>
          <w:sz w:val="20"/>
          <w:szCs w:val="20"/>
          <w:lang w:val="fr-CH"/>
        </w:rPr>
        <w:t>e</w:t>
      </w:r>
      <w:r w:rsidRPr="004B5D1E">
        <w:rPr>
          <w:rFonts w:ascii="Montserrat" w:eastAsia="Helvetica Neue" w:hAnsi="Montserrat" w:cs="Helvetica Neue"/>
          <w:sz w:val="20"/>
          <w:szCs w:val="20"/>
          <w:lang w:val="fr-CH"/>
        </w:rPr>
        <w:t>r</w:t>
      </w:r>
      <w:r w:rsidR="004B5D1E">
        <w:rPr>
          <w:rFonts w:ascii="Montserrat" w:eastAsia="Helvetica Neue" w:hAnsi="Montserrat" w:cs="Helvetica Neue"/>
          <w:sz w:val="20"/>
          <w:szCs w:val="20"/>
          <w:lang w:val="fr-CH"/>
        </w:rPr>
        <w:t>mettant</w:t>
      </w:r>
      <w:r w:rsidRPr="004B5D1E">
        <w:rPr>
          <w:rFonts w:ascii="Montserrat" w:eastAsia="Helvetica Neue" w:hAnsi="Montserrat" w:cs="Helvetica Neue"/>
          <w:sz w:val="20"/>
          <w:szCs w:val="20"/>
          <w:lang w:val="fr-CH"/>
        </w:rPr>
        <w:t xml:space="preserve"> l'autorégulation des litiges scientifiques sur l'éthique, la vie privée, la gouvernance de la science</w:t>
      </w:r>
      <w:r w:rsidR="004B5D1E">
        <w:rPr>
          <w:rFonts w:ascii="Montserrat" w:eastAsia="Helvetica Neue" w:hAnsi="Montserrat" w:cs="Helvetica Neue"/>
          <w:sz w:val="20"/>
          <w:szCs w:val="20"/>
          <w:lang w:val="fr-CH"/>
        </w:rPr>
        <w:t>, ainsi que sur</w:t>
      </w:r>
      <w:r w:rsidRPr="004B5D1E">
        <w:rPr>
          <w:rFonts w:ascii="Montserrat" w:eastAsia="Helvetica Neue" w:hAnsi="Montserrat" w:cs="Helvetica Neue"/>
          <w:sz w:val="20"/>
          <w:szCs w:val="20"/>
          <w:lang w:val="fr-CH"/>
        </w:rPr>
        <w:t xml:space="preserve"> les</w:t>
      </w:r>
      <w:r w:rsidR="004B5D1E">
        <w:rPr>
          <w:rFonts w:ascii="Montserrat" w:eastAsia="Helvetica Neue" w:hAnsi="Montserrat" w:cs="Helvetica Neue"/>
          <w:sz w:val="20"/>
          <w:szCs w:val="20"/>
          <w:lang w:val="fr-CH"/>
        </w:rPr>
        <w:t xml:space="preserve"> bénéfices</w:t>
      </w:r>
      <w:r w:rsidRPr="004B5D1E">
        <w:rPr>
          <w:rFonts w:ascii="Montserrat" w:eastAsia="Helvetica Neue" w:hAnsi="Montserrat" w:cs="Helvetica Neue"/>
          <w:sz w:val="20"/>
          <w:szCs w:val="20"/>
          <w:lang w:val="fr-CH"/>
        </w:rPr>
        <w:t xml:space="preserve"> globaux du progrès scientifique pour l'humanité ;</w:t>
      </w:r>
    </w:p>
    <w:p w14:paraId="44CDB558" w14:textId="21EBC5F7" w:rsidR="00D8241A" w:rsidRPr="004B5D1E" w:rsidRDefault="00D8241A" w:rsidP="004B5D1E">
      <w:pPr>
        <w:numPr>
          <w:ilvl w:val="0"/>
          <w:numId w:val="1"/>
        </w:numPr>
        <w:ind w:right="-194"/>
        <w:jc w:val="both"/>
        <w:rPr>
          <w:rFonts w:ascii="Montserrat" w:eastAsia="Helvetica Neue" w:hAnsi="Montserrat" w:cs="Helvetica Neue"/>
          <w:sz w:val="20"/>
          <w:szCs w:val="20"/>
          <w:lang w:val="fr-CH"/>
        </w:rPr>
      </w:pPr>
      <w:r w:rsidRPr="004B5D1E">
        <w:rPr>
          <w:rFonts w:ascii="Montserrat" w:eastAsia="Helvetica Neue" w:hAnsi="Montserrat" w:cs="Helvetica Neue"/>
          <w:sz w:val="20"/>
          <w:szCs w:val="20"/>
          <w:lang w:val="fr-CH"/>
        </w:rPr>
        <w:t>un accord international sur le codéveloppement, l'accès et l'utilisation de modèles d'IA avancés, ainsi que la création d'une organisation pour soutenir et statuer sur ces normes de gouvernance mondiale ;</w:t>
      </w:r>
    </w:p>
    <w:p w14:paraId="22B2CB8F" w14:textId="3618B499" w:rsidR="00D8241A" w:rsidRPr="004B5D1E" w:rsidRDefault="00D8241A" w:rsidP="004B5D1E">
      <w:pPr>
        <w:numPr>
          <w:ilvl w:val="0"/>
          <w:numId w:val="1"/>
        </w:numPr>
        <w:ind w:right="-194"/>
        <w:jc w:val="both"/>
        <w:rPr>
          <w:rFonts w:ascii="Montserrat" w:eastAsia="Helvetica Neue" w:hAnsi="Montserrat" w:cs="Helvetica Neue"/>
          <w:sz w:val="20"/>
          <w:szCs w:val="20"/>
          <w:lang w:val="fr-CH"/>
        </w:rPr>
      </w:pPr>
      <w:r w:rsidRPr="004B5D1E">
        <w:rPr>
          <w:rFonts w:ascii="Montserrat" w:eastAsia="Helvetica Neue" w:hAnsi="Montserrat" w:cs="Helvetica Neue"/>
          <w:sz w:val="20"/>
          <w:szCs w:val="20"/>
          <w:lang w:val="fr-CH"/>
        </w:rPr>
        <w:lastRenderedPageBreak/>
        <w:t>et un</w:t>
      </w:r>
      <w:r w:rsidR="00A5728F">
        <w:rPr>
          <w:rFonts w:ascii="Montserrat" w:eastAsia="Helvetica Neue" w:hAnsi="Montserrat" w:cs="Helvetica Neue"/>
          <w:sz w:val="20"/>
          <w:szCs w:val="20"/>
          <w:lang w:val="fr-CH"/>
        </w:rPr>
        <w:t xml:space="preserve"> projet </w:t>
      </w:r>
      <w:r w:rsidRPr="004B5D1E">
        <w:rPr>
          <w:rFonts w:ascii="Montserrat" w:eastAsia="Helvetica Neue" w:hAnsi="Montserrat" w:cs="Helvetica Neue"/>
          <w:sz w:val="20"/>
          <w:szCs w:val="20"/>
          <w:lang w:val="fr-CH"/>
        </w:rPr>
        <w:t xml:space="preserve">de recherche et développement de type Projet Manhattan pour </w:t>
      </w:r>
      <w:r w:rsidR="00A5728F">
        <w:rPr>
          <w:rFonts w:ascii="Montserrat" w:eastAsia="Helvetica Neue" w:hAnsi="Montserrat" w:cs="Helvetica Neue"/>
          <w:sz w:val="20"/>
          <w:szCs w:val="20"/>
          <w:lang w:val="fr-CH"/>
        </w:rPr>
        <w:t>permettre à</w:t>
      </w:r>
      <w:r w:rsidRPr="004B5D1E">
        <w:rPr>
          <w:rFonts w:ascii="Montserrat" w:eastAsia="Helvetica Neue" w:hAnsi="Montserrat" w:cs="Helvetica Neue"/>
          <w:sz w:val="20"/>
          <w:szCs w:val="20"/>
          <w:lang w:val="fr-CH"/>
        </w:rPr>
        <w:t xml:space="preserve"> la science et l'industrie </w:t>
      </w:r>
      <w:r w:rsidR="00A5728F">
        <w:rPr>
          <w:rFonts w:ascii="Montserrat" w:eastAsia="Helvetica Neue" w:hAnsi="Montserrat" w:cs="Helvetica Neue"/>
          <w:sz w:val="20"/>
          <w:szCs w:val="20"/>
          <w:lang w:val="fr-CH"/>
        </w:rPr>
        <w:t>d’</w:t>
      </w:r>
      <w:r w:rsidRPr="004B5D1E">
        <w:rPr>
          <w:rFonts w:ascii="Montserrat" w:eastAsia="Helvetica Neue" w:hAnsi="Montserrat" w:cs="Helvetica Neue"/>
          <w:sz w:val="20"/>
          <w:szCs w:val="20"/>
          <w:lang w:val="fr-CH"/>
        </w:rPr>
        <w:t>accélérer la décarbonisation des processus industriels dans les prochaines décennies.</w:t>
      </w:r>
    </w:p>
    <w:p w14:paraId="3EE45D69" w14:textId="5CB4744F" w:rsidR="00D73FD4" w:rsidRPr="00BB4412" w:rsidRDefault="00D73FD4" w:rsidP="00F42452">
      <w:pPr>
        <w:ind w:right="-194"/>
        <w:jc w:val="both"/>
        <w:rPr>
          <w:rFonts w:ascii="Montserrat" w:eastAsia="Helvetica Neue" w:hAnsi="Montserrat" w:cs="Helvetica Neue"/>
          <w:sz w:val="20"/>
          <w:szCs w:val="20"/>
          <w:lang w:val="fr-CH"/>
        </w:rPr>
      </w:pPr>
    </w:p>
    <w:p w14:paraId="11DEEB8B" w14:textId="697A5008" w:rsidR="00793F71" w:rsidRPr="00793F71" w:rsidRDefault="00793F71" w:rsidP="00F42452">
      <w:pPr>
        <w:ind w:right="-194"/>
        <w:jc w:val="both"/>
        <w:rPr>
          <w:rFonts w:ascii="Montserrat" w:eastAsia="Helvetica Neue" w:hAnsi="Montserrat" w:cs="Helvetica Neue"/>
          <w:sz w:val="20"/>
          <w:szCs w:val="20"/>
          <w:lang w:val="fr-CH"/>
        </w:rPr>
      </w:pPr>
      <w:r>
        <w:rPr>
          <w:rFonts w:ascii="Montserrat" w:eastAsia="Helvetica Neue" w:hAnsi="Montserrat" w:cs="Helvetica Neue"/>
          <w:sz w:val="20"/>
          <w:szCs w:val="20"/>
          <w:lang w:val="fr-CH"/>
        </w:rPr>
        <w:t>A ce jour,</w:t>
      </w:r>
      <w:r w:rsidRPr="00793F71">
        <w:rPr>
          <w:rFonts w:ascii="Montserrat" w:eastAsia="Helvetica Neue" w:hAnsi="Montserrat" w:cs="Helvetica Neue"/>
          <w:sz w:val="20"/>
          <w:szCs w:val="20"/>
          <w:lang w:val="fr-CH"/>
        </w:rPr>
        <w:t xml:space="preserve"> GESDA </w:t>
      </w:r>
      <w:hyperlink r:id="rId8" w:history="1">
        <w:r w:rsidRPr="00022F70">
          <w:rPr>
            <w:rStyle w:val="Hyperlink"/>
            <w:rFonts w:ascii="Montserrat" w:eastAsia="Helvetica Neue" w:hAnsi="Montserrat" w:cs="Helvetica Neue"/>
            <w:sz w:val="20"/>
            <w:szCs w:val="20"/>
            <w:lang w:val="fr-CH"/>
          </w:rPr>
          <w:t>rassembl</w:t>
        </w:r>
        <w:r w:rsidR="00022F70" w:rsidRPr="00022F70">
          <w:rPr>
            <w:rStyle w:val="Hyperlink"/>
            <w:rFonts w:ascii="Montserrat" w:eastAsia="Helvetica Neue" w:hAnsi="Montserrat" w:cs="Helvetica Neue"/>
            <w:sz w:val="20"/>
            <w:szCs w:val="20"/>
            <w:lang w:val="fr-CH"/>
          </w:rPr>
          <w:t>e</w:t>
        </w:r>
      </w:hyperlink>
      <w:r w:rsidRPr="00793F71">
        <w:rPr>
          <w:rFonts w:ascii="Montserrat" w:eastAsia="Helvetica Neue" w:hAnsi="Montserrat" w:cs="Helvetica Neue"/>
          <w:sz w:val="20"/>
          <w:szCs w:val="20"/>
          <w:lang w:val="fr-CH"/>
        </w:rPr>
        <w:t xml:space="preserve"> une centaine d'éminents scientifiques, de diplomates de haut rang, de philanthropes, de responsables d'organisations internationales, de dirigeants d'universités et d'entreprises ainsi que d'ONG et de membres du grand public, comme le détaille son premier </w:t>
      </w:r>
      <w:hyperlink r:id="rId9" w:history="1">
        <w:r w:rsidRPr="0028608F">
          <w:rPr>
            <w:rStyle w:val="Hyperlink"/>
            <w:rFonts w:ascii="Montserrat" w:eastAsia="Helvetica Neue" w:hAnsi="Montserrat" w:cs="Helvetica Neue"/>
            <w:b/>
            <w:bCs/>
            <w:sz w:val="20"/>
            <w:szCs w:val="20"/>
            <w:lang w:val="fr-CH"/>
          </w:rPr>
          <w:t>rapport d'activité annuel</w:t>
        </w:r>
        <w:r w:rsidRPr="0028608F">
          <w:rPr>
            <w:rStyle w:val="Hyperlink"/>
            <w:rFonts w:ascii="Montserrat" w:eastAsia="Helvetica Neue" w:hAnsi="Montserrat" w:cs="Helvetica Neue"/>
            <w:sz w:val="20"/>
            <w:szCs w:val="20"/>
            <w:highlight w:val="yellow"/>
            <w:lang w:val="fr-CH"/>
          </w:rPr>
          <w:t>,</w:t>
        </w:r>
      </w:hyperlink>
      <w:r w:rsidRPr="00793F71">
        <w:rPr>
          <w:rFonts w:ascii="Montserrat" w:eastAsia="Helvetica Neue" w:hAnsi="Montserrat" w:cs="Helvetica Neue"/>
          <w:sz w:val="20"/>
          <w:szCs w:val="20"/>
          <w:lang w:val="fr-CH"/>
        </w:rPr>
        <w:t xml:space="preserve"> qui </w:t>
      </w:r>
      <w:r>
        <w:rPr>
          <w:rFonts w:ascii="Montserrat" w:eastAsia="Helvetica Neue" w:hAnsi="Montserrat" w:cs="Helvetica Neue"/>
          <w:sz w:val="20"/>
          <w:szCs w:val="20"/>
          <w:lang w:val="fr-CH"/>
        </w:rPr>
        <w:t>intègre</w:t>
      </w:r>
      <w:r w:rsidRPr="00793F71">
        <w:rPr>
          <w:rFonts w:ascii="Montserrat" w:eastAsia="Helvetica Neue" w:hAnsi="Montserrat" w:cs="Helvetica Neue"/>
          <w:sz w:val="20"/>
          <w:szCs w:val="20"/>
          <w:lang w:val="fr-CH"/>
        </w:rPr>
        <w:t xml:space="preserve"> </w:t>
      </w:r>
      <w:r>
        <w:rPr>
          <w:rFonts w:ascii="Montserrat" w:eastAsia="Helvetica Neue" w:hAnsi="Montserrat" w:cs="Helvetica Neue"/>
          <w:sz w:val="20"/>
          <w:szCs w:val="20"/>
          <w:lang w:val="fr-CH"/>
        </w:rPr>
        <w:t>l</w:t>
      </w:r>
      <w:r w:rsidRPr="00793F71">
        <w:rPr>
          <w:rFonts w:ascii="Montserrat" w:eastAsia="Helvetica Neue" w:hAnsi="Montserrat" w:cs="Helvetica Neue"/>
          <w:sz w:val="20"/>
          <w:szCs w:val="20"/>
          <w:lang w:val="fr-CH"/>
        </w:rPr>
        <w:t xml:space="preserve">es faits et chiffres clés sur les </w:t>
      </w:r>
      <w:r>
        <w:rPr>
          <w:rFonts w:ascii="Montserrat" w:eastAsia="Helvetica Neue" w:hAnsi="Montserrat" w:cs="Helvetica Neue"/>
          <w:sz w:val="20"/>
          <w:szCs w:val="20"/>
          <w:lang w:val="fr-CH"/>
        </w:rPr>
        <w:t>réalisations</w:t>
      </w:r>
      <w:r w:rsidRPr="00793F71">
        <w:rPr>
          <w:rFonts w:ascii="Montserrat" w:eastAsia="Helvetica Neue" w:hAnsi="Montserrat" w:cs="Helvetica Neue"/>
          <w:sz w:val="20"/>
          <w:szCs w:val="20"/>
          <w:lang w:val="fr-CH"/>
        </w:rPr>
        <w:t xml:space="preserve"> de la fondation</w:t>
      </w:r>
      <w:r>
        <w:rPr>
          <w:rFonts w:ascii="Montserrat" w:eastAsia="Helvetica Neue" w:hAnsi="Montserrat" w:cs="Helvetica Neue"/>
          <w:sz w:val="20"/>
          <w:szCs w:val="20"/>
          <w:lang w:val="fr-CH"/>
        </w:rPr>
        <w:t xml:space="preserve"> en 2019 et 2020</w:t>
      </w:r>
      <w:r w:rsidRPr="00793F71">
        <w:rPr>
          <w:rFonts w:ascii="Montserrat" w:eastAsia="Helvetica Neue" w:hAnsi="Montserrat" w:cs="Helvetica Neue"/>
          <w:sz w:val="20"/>
          <w:szCs w:val="20"/>
          <w:lang w:val="fr-CH"/>
        </w:rPr>
        <w:t xml:space="preserve">. </w:t>
      </w:r>
      <w:r>
        <w:rPr>
          <w:rFonts w:ascii="Montserrat" w:eastAsia="Helvetica Neue" w:hAnsi="Montserrat" w:cs="Helvetica Neue"/>
          <w:sz w:val="20"/>
          <w:szCs w:val="20"/>
          <w:lang w:val="fr-CH"/>
        </w:rPr>
        <w:t>GESDA</w:t>
      </w:r>
      <w:r w:rsidRPr="00793F71">
        <w:rPr>
          <w:rFonts w:ascii="Montserrat" w:eastAsia="Helvetica Neue" w:hAnsi="Montserrat" w:cs="Helvetica Neue"/>
          <w:sz w:val="20"/>
          <w:szCs w:val="20"/>
          <w:lang w:val="fr-CH"/>
        </w:rPr>
        <w:t xml:space="preserve"> a produit 11 </w:t>
      </w:r>
      <w:hyperlink r:id="rId10" w:history="1">
        <w:r w:rsidR="000526D8" w:rsidRPr="000526D8">
          <w:rPr>
            <w:rStyle w:val="Hyperlink"/>
            <w:rFonts w:ascii="Montserrat" w:eastAsia="Helvetica Neue" w:hAnsi="Montserrat" w:cs="Helvetica Neue"/>
            <w:sz w:val="20"/>
            <w:szCs w:val="20"/>
            <w:lang w:val="fr-CH"/>
          </w:rPr>
          <w:t>briefs</w:t>
        </w:r>
        <w:r w:rsidRPr="00022F70">
          <w:rPr>
            <w:rStyle w:val="Hyperlink"/>
            <w:rFonts w:ascii="Montserrat" w:eastAsia="Helvetica Neue" w:hAnsi="Montserrat" w:cs="Helvetica Neue"/>
            <w:sz w:val="20"/>
            <w:szCs w:val="20"/>
            <w:lang w:val="fr-CH"/>
          </w:rPr>
          <w:t xml:space="preserve"> d'anticipation scientifiques</w:t>
        </w:r>
      </w:hyperlink>
      <w:r w:rsidRPr="00793F71">
        <w:rPr>
          <w:rFonts w:ascii="Montserrat" w:eastAsia="Helvetica Neue" w:hAnsi="Montserrat" w:cs="Helvetica Neue"/>
          <w:sz w:val="20"/>
          <w:szCs w:val="20"/>
          <w:lang w:val="fr-CH"/>
        </w:rPr>
        <w:t xml:space="preserve"> et réuni une soixantaine d'experts scientifiques, de dirigeants politiques et d'entreprises et le grand public pour discuter de ces </w:t>
      </w:r>
      <w:r w:rsidR="000526D8">
        <w:rPr>
          <w:rFonts w:ascii="Montserrat" w:eastAsia="Helvetica Neue" w:hAnsi="Montserrat" w:cs="Helvetica Neue"/>
          <w:sz w:val="20"/>
          <w:szCs w:val="20"/>
          <w:lang w:val="fr-CH"/>
        </w:rPr>
        <w:t>brief</w:t>
      </w:r>
      <w:r w:rsidRPr="00793F71">
        <w:rPr>
          <w:rFonts w:ascii="Montserrat" w:eastAsia="Helvetica Neue" w:hAnsi="Montserrat" w:cs="Helvetica Neue"/>
          <w:sz w:val="20"/>
          <w:szCs w:val="20"/>
          <w:lang w:val="fr-CH"/>
        </w:rPr>
        <w:t xml:space="preserve">s lors d'une réunion conjointe de ses </w:t>
      </w:r>
      <w:hyperlink r:id="rId11" w:history="1">
        <w:r w:rsidRPr="00022F70">
          <w:rPr>
            <w:rStyle w:val="Hyperlink"/>
            <w:rFonts w:ascii="Montserrat" w:eastAsia="Helvetica Neue" w:hAnsi="Montserrat" w:cs="Helvetica Neue"/>
            <w:sz w:val="20"/>
            <w:szCs w:val="20"/>
            <w:lang w:val="fr-CH"/>
          </w:rPr>
          <w:t>forums académique et diplomatique</w:t>
        </w:r>
      </w:hyperlink>
      <w:r w:rsidRPr="00793F71">
        <w:rPr>
          <w:rFonts w:ascii="Montserrat" w:eastAsia="Helvetica Neue" w:hAnsi="Montserrat" w:cs="Helvetica Neue"/>
          <w:sz w:val="20"/>
          <w:szCs w:val="20"/>
          <w:lang w:val="fr-CH"/>
        </w:rPr>
        <w:t xml:space="preserve"> en décembre 2020. GESDA a </w:t>
      </w:r>
      <w:r>
        <w:rPr>
          <w:rFonts w:ascii="Montserrat" w:eastAsia="Helvetica Neue" w:hAnsi="Montserrat" w:cs="Helvetica Neue"/>
          <w:sz w:val="20"/>
          <w:szCs w:val="20"/>
          <w:lang w:val="fr-CH"/>
        </w:rPr>
        <w:t>levé</w:t>
      </w:r>
      <w:r w:rsidRPr="00793F71">
        <w:rPr>
          <w:rFonts w:ascii="Montserrat" w:eastAsia="Helvetica Neue" w:hAnsi="Montserrat" w:cs="Helvetica Neue"/>
          <w:sz w:val="20"/>
          <w:szCs w:val="20"/>
          <w:lang w:val="fr-CH"/>
        </w:rPr>
        <w:t xml:space="preserve"> des fonds philanthropiques </w:t>
      </w:r>
      <w:r w:rsidR="00022F70">
        <w:rPr>
          <w:rFonts w:ascii="Montserrat" w:eastAsia="Helvetica Neue" w:hAnsi="Montserrat" w:cs="Helvetica Neue"/>
          <w:sz w:val="20"/>
          <w:szCs w:val="20"/>
          <w:lang w:val="fr-CH"/>
        </w:rPr>
        <w:t>de niveau équivalent à son</w:t>
      </w:r>
      <w:r w:rsidRPr="00793F71">
        <w:rPr>
          <w:rFonts w:ascii="Montserrat" w:eastAsia="Helvetica Neue" w:hAnsi="Montserrat" w:cs="Helvetica Neue"/>
          <w:sz w:val="20"/>
          <w:szCs w:val="20"/>
          <w:lang w:val="fr-CH"/>
        </w:rPr>
        <w:t xml:space="preserve"> financement d</w:t>
      </w:r>
      <w:r>
        <w:rPr>
          <w:rFonts w:ascii="Montserrat" w:eastAsia="Helvetica Neue" w:hAnsi="Montserrat" w:cs="Helvetica Neue"/>
          <w:sz w:val="20"/>
          <w:szCs w:val="20"/>
          <w:lang w:val="fr-CH"/>
        </w:rPr>
        <w:t>’amorçage</w:t>
      </w:r>
      <w:r w:rsidRPr="00793F71">
        <w:rPr>
          <w:rFonts w:ascii="Montserrat" w:eastAsia="Helvetica Neue" w:hAnsi="Montserrat" w:cs="Helvetica Neue"/>
          <w:sz w:val="20"/>
          <w:szCs w:val="20"/>
          <w:lang w:val="fr-CH"/>
        </w:rPr>
        <w:t xml:space="preserve"> </w:t>
      </w:r>
      <w:r w:rsidR="00022F70">
        <w:rPr>
          <w:rFonts w:ascii="Montserrat" w:eastAsia="Helvetica Neue" w:hAnsi="Montserrat" w:cs="Helvetica Neue"/>
          <w:sz w:val="20"/>
          <w:szCs w:val="20"/>
          <w:lang w:val="fr-CH"/>
        </w:rPr>
        <w:t>octroyé par le</w:t>
      </w:r>
      <w:r w:rsidRPr="00793F71">
        <w:rPr>
          <w:rFonts w:ascii="Montserrat" w:eastAsia="Helvetica Neue" w:hAnsi="Montserrat" w:cs="Helvetica Neue"/>
          <w:sz w:val="20"/>
          <w:szCs w:val="20"/>
          <w:lang w:val="fr-CH"/>
        </w:rPr>
        <w:t xml:space="preserve"> gouvernement fédéral suisse ainsi que </w:t>
      </w:r>
      <w:r w:rsidR="00022F70">
        <w:rPr>
          <w:rFonts w:ascii="Montserrat" w:eastAsia="Helvetica Neue" w:hAnsi="Montserrat" w:cs="Helvetica Neue"/>
          <w:sz w:val="20"/>
          <w:szCs w:val="20"/>
          <w:lang w:val="fr-CH"/>
        </w:rPr>
        <w:t>par le</w:t>
      </w:r>
      <w:r w:rsidRPr="00793F71">
        <w:rPr>
          <w:rFonts w:ascii="Montserrat" w:eastAsia="Helvetica Neue" w:hAnsi="Montserrat" w:cs="Helvetica Neue"/>
          <w:sz w:val="20"/>
          <w:szCs w:val="20"/>
          <w:lang w:val="fr-CH"/>
        </w:rPr>
        <w:t xml:space="preserve"> canton e</w:t>
      </w:r>
      <w:r w:rsidR="00022F70">
        <w:rPr>
          <w:rFonts w:ascii="Montserrat" w:eastAsia="Helvetica Neue" w:hAnsi="Montserrat" w:cs="Helvetica Neue"/>
          <w:sz w:val="20"/>
          <w:szCs w:val="20"/>
          <w:lang w:val="fr-CH"/>
        </w:rPr>
        <w:t>t</w:t>
      </w:r>
      <w:r w:rsidRPr="00793F71">
        <w:rPr>
          <w:rFonts w:ascii="Montserrat" w:eastAsia="Helvetica Neue" w:hAnsi="Montserrat" w:cs="Helvetica Neue"/>
          <w:sz w:val="20"/>
          <w:szCs w:val="20"/>
          <w:lang w:val="fr-CH"/>
        </w:rPr>
        <w:t xml:space="preserve"> la ville de Genève.</w:t>
      </w:r>
    </w:p>
    <w:p w14:paraId="51827B4A" w14:textId="15C0A160" w:rsidR="00022F70" w:rsidRPr="00BB4412" w:rsidRDefault="00022F70" w:rsidP="00F42452">
      <w:pPr>
        <w:ind w:right="-194"/>
        <w:jc w:val="both"/>
        <w:rPr>
          <w:rFonts w:ascii="Montserrat" w:eastAsia="Helvetica Neue" w:hAnsi="Montserrat" w:cs="Helvetica Neue"/>
          <w:sz w:val="20"/>
          <w:szCs w:val="20"/>
          <w:lang w:val="fr-CH"/>
        </w:rPr>
      </w:pPr>
    </w:p>
    <w:p w14:paraId="19FB8B09" w14:textId="54AD11D5" w:rsidR="00022F70" w:rsidRPr="00022F70" w:rsidRDefault="00022F70" w:rsidP="00F42452">
      <w:pPr>
        <w:ind w:right="-194"/>
        <w:jc w:val="both"/>
        <w:rPr>
          <w:rFonts w:ascii="Montserrat" w:eastAsia="Helvetica Neue" w:hAnsi="Montserrat" w:cs="Helvetica Neue"/>
          <w:sz w:val="20"/>
          <w:szCs w:val="20"/>
          <w:lang w:val="fr-CH"/>
        </w:rPr>
      </w:pPr>
      <w:r w:rsidRPr="00022F70">
        <w:rPr>
          <w:rFonts w:ascii="Montserrat" w:eastAsia="Helvetica Neue" w:hAnsi="Montserrat" w:cs="Helvetica Neue"/>
          <w:sz w:val="20"/>
          <w:szCs w:val="20"/>
          <w:lang w:val="fr-CH"/>
        </w:rPr>
        <w:t xml:space="preserve">La publication de ce premier rapport d'activité annuel </w:t>
      </w:r>
      <w:r>
        <w:rPr>
          <w:rFonts w:ascii="Montserrat" w:eastAsia="Helvetica Neue" w:hAnsi="Montserrat" w:cs="Helvetica Neue"/>
          <w:sz w:val="20"/>
          <w:szCs w:val="20"/>
          <w:lang w:val="fr-CH"/>
        </w:rPr>
        <w:t>intervient</w:t>
      </w:r>
      <w:r w:rsidRPr="00022F70">
        <w:rPr>
          <w:rFonts w:ascii="Montserrat" w:eastAsia="Helvetica Neue" w:hAnsi="Montserrat" w:cs="Helvetica Neue"/>
          <w:sz w:val="20"/>
          <w:szCs w:val="20"/>
          <w:lang w:val="fr-CH"/>
        </w:rPr>
        <w:t xml:space="preserve"> après que le gouvernement fédéral suisse ait renforcé le rôle de Genève en tant que pôle de gouvernance numérique et technologique en nommant l'ambassadeur </w:t>
      </w:r>
      <w:hyperlink r:id="rId12" w:history="1">
        <w:r w:rsidRPr="00022F70">
          <w:rPr>
            <w:rStyle w:val="Hyperlink"/>
            <w:rFonts w:ascii="Montserrat" w:eastAsia="Helvetica Neue" w:hAnsi="Montserrat" w:cs="Helvetica Neue"/>
            <w:sz w:val="20"/>
            <w:szCs w:val="20"/>
            <w:lang w:val="fr-CH"/>
          </w:rPr>
          <w:t xml:space="preserve">Alexandre </w:t>
        </w:r>
        <w:proofErr w:type="spellStart"/>
        <w:r w:rsidRPr="00022F70">
          <w:rPr>
            <w:rStyle w:val="Hyperlink"/>
            <w:rFonts w:ascii="Montserrat" w:eastAsia="Helvetica Neue" w:hAnsi="Montserrat" w:cs="Helvetica Neue"/>
            <w:sz w:val="20"/>
            <w:szCs w:val="20"/>
            <w:lang w:val="fr-CH"/>
          </w:rPr>
          <w:t>Fasel</w:t>
        </w:r>
        <w:proofErr w:type="spellEnd"/>
      </w:hyperlink>
      <w:r w:rsidRPr="00022F70">
        <w:rPr>
          <w:rFonts w:ascii="Montserrat" w:eastAsia="Helvetica Neue" w:hAnsi="Montserrat" w:cs="Helvetica Neue"/>
          <w:sz w:val="20"/>
          <w:szCs w:val="20"/>
          <w:lang w:val="fr-CH"/>
        </w:rPr>
        <w:t xml:space="preserve"> au poste de premier représentant spécial pour la diplomatie scientifique à Genève en février dernier.</w:t>
      </w:r>
    </w:p>
    <w:p w14:paraId="59868790" w14:textId="77777777" w:rsidR="00022F70" w:rsidRPr="002379D4" w:rsidRDefault="00022F70" w:rsidP="00F42452">
      <w:pPr>
        <w:ind w:right="-194"/>
        <w:jc w:val="both"/>
        <w:rPr>
          <w:rFonts w:ascii="Montserrat" w:eastAsia="Helvetica Neue" w:hAnsi="Montserrat" w:cs="Helvetica Neue"/>
          <w:sz w:val="20"/>
          <w:szCs w:val="20"/>
          <w:lang w:val="fr-CH"/>
        </w:rPr>
      </w:pPr>
    </w:p>
    <w:p w14:paraId="15B96DBA" w14:textId="0AA12E85" w:rsidR="00D27F2D" w:rsidRPr="00022F70" w:rsidRDefault="00022F70" w:rsidP="00F42452">
      <w:pPr>
        <w:ind w:right="-194"/>
        <w:jc w:val="both"/>
        <w:rPr>
          <w:rFonts w:ascii="Montserrat" w:eastAsia="Helvetica Neue" w:hAnsi="Montserrat" w:cs="Helvetica Neue"/>
          <w:sz w:val="20"/>
          <w:szCs w:val="20"/>
          <w:lang w:val="fr-CH"/>
        </w:rPr>
      </w:pPr>
      <w:r w:rsidRPr="00022F70">
        <w:rPr>
          <w:rFonts w:ascii="Montserrat" w:eastAsia="Helvetica Neue" w:hAnsi="Montserrat" w:cs="Helvetica Neue"/>
          <w:sz w:val="20"/>
          <w:szCs w:val="20"/>
          <w:lang w:val="fr-CH"/>
        </w:rPr>
        <w:t xml:space="preserve">"Ce que GESDA a réalisé jusqu'à présent a vraiment dépassé mes attentes", </w:t>
      </w:r>
      <w:r>
        <w:rPr>
          <w:rFonts w:ascii="Montserrat" w:eastAsia="Helvetica Neue" w:hAnsi="Montserrat" w:cs="Helvetica Neue"/>
          <w:sz w:val="20"/>
          <w:szCs w:val="20"/>
          <w:lang w:val="fr-CH"/>
        </w:rPr>
        <w:t xml:space="preserve">a </w:t>
      </w:r>
      <w:r w:rsidRPr="00022F70">
        <w:rPr>
          <w:rFonts w:ascii="Montserrat" w:eastAsia="Helvetica Neue" w:hAnsi="Montserrat" w:cs="Helvetica Neue"/>
          <w:sz w:val="20"/>
          <w:szCs w:val="20"/>
          <w:lang w:val="fr-CH"/>
        </w:rPr>
        <w:t xml:space="preserve">déclaré </w:t>
      </w:r>
      <w:r w:rsidRPr="00691817">
        <w:rPr>
          <w:rFonts w:ascii="Montserrat" w:eastAsia="Helvetica Neue" w:hAnsi="Montserrat" w:cs="Helvetica Neue"/>
          <w:b/>
          <w:bCs/>
          <w:sz w:val="20"/>
          <w:szCs w:val="20"/>
          <w:lang w:val="fr-CH"/>
        </w:rPr>
        <w:t xml:space="preserve">Peter Brabeck-Letmathe, président du conseil </w:t>
      </w:r>
      <w:r w:rsidR="002379D4">
        <w:rPr>
          <w:rFonts w:ascii="Montserrat" w:eastAsia="Helvetica Neue" w:hAnsi="Montserrat" w:cs="Helvetica Neue"/>
          <w:b/>
          <w:bCs/>
          <w:sz w:val="20"/>
          <w:szCs w:val="20"/>
          <w:lang w:val="fr-CH"/>
        </w:rPr>
        <w:t>de fondation</w:t>
      </w:r>
      <w:r w:rsidRPr="00691817">
        <w:rPr>
          <w:rFonts w:ascii="Montserrat" w:eastAsia="Helvetica Neue" w:hAnsi="Montserrat" w:cs="Helvetica Neue"/>
          <w:b/>
          <w:bCs/>
          <w:sz w:val="20"/>
          <w:szCs w:val="20"/>
          <w:lang w:val="fr-CH"/>
        </w:rPr>
        <w:t xml:space="preserve"> d</w:t>
      </w:r>
      <w:r w:rsidR="00932744" w:rsidRPr="00691817">
        <w:rPr>
          <w:rFonts w:ascii="Montserrat" w:eastAsia="Helvetica Neue" w:hAnsi="Montserrat" w:cs="Helvetica Neue"/>
          <w:b/>
          <w:bCs/>
          <w:sz w:val="20"/>
          <w:szCs w:val="20"/>
          <w:lang w:val="fr-CH"/>
        </w:rPr>
        <w:t>e</w:t>
      </w:r>
      <w:r w:rsidRPr="00691817">
        <w:rPr>
          <w:rFonts w:ascii="Montserrat" w:eastAsia="Helvetica Neue" w:hAnsi="Montserrat" w:cs="Helvetica Neue"/>
          <w:b/>
          <w:bCs/>
          <w:sz w:val="20"/>
          <w:szCs w:val="20"/>
          <w:lang w:val="fr-CH"/>
        </w:rPr>
        <w:t xml:space="preserve"> GESDA.</w:t>
      </w:r>
      <w:r w:rsidRPr="00022F70">
        <w:rPr>
          <w:rFonts w:ascii="Montserrat" w:eastAsia="Helvetica Neue" w:hAnsi="Montserrat" w:cs="Helvetica Neue"/>
          <w:sz w:val="20"/>
          <w:szCs w:val="20"/>
          <w:lang w:val="fr-CH"/>
        </w:rPr>
        <w:t xml:space="preserve"> "Le monde connaît des percées scientifiques et des avancées technologiques à une vitesse sans précédent. Ces découvertes vont remodeler la façon dont nous nous percevons en tant qu'êtres humains, les relations que nous entretenons </w:t>
      </w:r>
      <w:r>
        <w:rPr>
          <w:rFonts w:ascii="Montserrat" w:eastAsia="Helvetica Neue" w:hAnsi="Montserrat" w:cs="Helvetica Neue"/>
          <w:sz w:val="20"/>
          <w:szCs w:val="20"/>
          <w:lang w:val="fr-CH"/>
        </w:rPr>
        <w:t>au sein de</w:t>
      </w:r>
      <w:r w:rsidRPr="00022F70">
        <w:rPr>
          <w:rFonts w:ascii="Montserrat" w:eastAsia="Helvetica Neue" w:hAnsi="Montserrat" w:cs="Helvetica Neue"/>
          <w:sz w:val="20"/>
          <w:szCs w:val="20"/>
          <w:lang w:val="fr-CH"/>
        </w:rPr>
        <w:t xml:space="preserve"> </w:t>
      </w:r>
      <w:r>
        <w:rPr>
          <w:rFonts w:ascii="Montserrat" w:eastAsia="Helvetica Neue" w:hAnsi="Montserrat" w:cs="Helvetica Neue"/>
          <w:sz w:val="20"/>
          <w:szCs w:val="20"/>
          <w:lang w:val="fr-CH"/>
        </w:rPr>
        <w:t>nos</w:t>
      </w:r>
      <w:r w:rsidRPr="00022F70">
        <w:rPr>
          <w:rFonts w:ascii="Montserrat" w:eastAsia="Helvetica Neue" w:hAnsi="Montserrat" w:cs="Helvetica Neue"/>
          <w:sz w:val="20"/>
          <w:szCs w:val="20"/>
          <w:lang w:val="fr-CH"/>
        </w:rPr>
        <w:t xml:space="preserve"> société</w:t>
      </w:r>
      <w:r>
        <w:rPr>
          <w:rFonts w:ascii="Montserrat" w:eastAsia="Helvetica Neue" w:hAnsi="Montserrat" w:cs="Helvetica Neue"/>
          <w:sz w:val="20"/>
          <w:szCs w:val="20"/>
          <w:lang w:val="fr-CH"/>
        </w:rPr>
        <w:t>s</w:t>
      </w:r>
      <w:r w:rsidRPr="00022F70">
        <w:rPr>
          <w:rFonts w:ascii="Montserrat" w:eastAsia="Helvetica Neue" w:hAnsi="Montserrat" w:cs="Helvetica Neue"/>
          <w:sz w:val="20"/>
          <w:szCs w:val="20"/>
          <w:lang w:val="fr-CH"/>
        </w:rPr>
        <w:t xml:space="preserve"> et la façon dont nous prenons soin de notre environnement. GESDA jouera un rôle crucial </w:t>
      </w:r>
      <w:r w:rsidR="00691817">
        <w:rPr>
          <w:rFonts w:ascii="Montserrat" w:eastAsia="Helvetica Neue" w:hAnsi="Montserrat" w:cs="Helvetica Neue"/>
          <w:sz w:val="20"/>
          <w:szCs w:val="20"/>
          <w:lang w:val="fr-CH"/>
        </w:rPr>
        <w:t>pour</w:t>
      </w:r>
      <w:r w:rsidRPr="00022F70">
        <w:rPr>
          <w:rFonts w:ascii="Montserrat" w:eastAsia="Helvetica Neue" w:hAnsi="Montserrat" w:cs="Helvetica Neue"/>
          <w:sz w:val="20"/>
          <w:szCs w:val="20"/>
          <w:lang w:val="fr-CH"/>
        </w:rPr>
        <w:t xml:space="preserve"> l'anticipation des avancées d</w:t>
      </w:r>
      <w:r w:rsidR="00932744">
        <w:rPr>
          <w:rFonts w:ascii="Montserrat" w:eastAsia="Helvetica Neue" w:hAnsi="Montserrat" w:cs="Helvetica Neue"/>
          <w:sz w:val="20"/>
          <w:szCs w:val="20"/>
          <w:lang w:val="fr-CH"/>
        </w:rPr>
        <w:t>e</w:t>
      </w:r>
      <w:r w:rsidRPr="00022F70">
        <w:rPr>
          <w:rFonts w:ascii="Montserrat" w:eastAsia="Helvetica Neue" w:hAnsi="Montserrat" w:cs="Helvetica Neue"/>
          <w:sz w:val="20"/>
          <w:szCs w:val="20"/>
          <w:lang w:val="fr-CH"/>
        </w:rPr>
        <w:t xml:space="preserve">s sciences de pointe </w:t>
      </w:r>
      <w:r w:rsidR="00932744">
        <w:rPr>
          <w:rFonts w:ascii="Montserrat" w:eastAsia="Helvetica Neue" w:hAnsi="Montserrat" w:cs="Helvetica Neue"/>
          <w:sz w:val="20"/>
          <w:szCs w:val="20"/>
          <w:lang w:val="fr-CH"/>
        </w:rPr>
        <w:t>et pour</w:t>
      </w:r>
      <w:r w:rsidRPr="00022F70">
        <w:rPr>
          <w:rFonts w:ascii="Montserrat" w:eastAsia="Helvetica Neue" w:hAnsi="Montserrat" w:cs="Helvetica Neue"/>
          <w:sz w:val="20"/>
          <w:szCs w:val="20"/>
          <w:lang w:val="fr-CH"/>
        </w:rPr>
        <w:t xml:space="preserve"> s'assurer que nous </w:t>
      </w:r>
      <w:r w:rsidR="00932744">
        <w:rPr>
          <w:rFonts w:ascii="Montserrat" w:eastAsia="Helvetica Neue" w:hAnsi="Montserrat" w:cs="Helvetica Neue"/>
          <w:sz w:val="20"/>
          <w:szCs w:val="20"/>
          <w:lang w:val="fr-CH"/>
        </w:rPr>
        <w:t>saisiss</w:t>
      </w:r>
      <w:r w:rsidRPr="00022F70">
        <w:rPr>
          <w:rFonts w:ascii="Montserrat" w:eastAsia="Helvetica Neue" w:hAnsi="Montserrat" w:cs="Helvetica Neue"/>
          <w:sz w:val="20"/>
          <w:szCs w:val="20"/>
          <w:lang w:val="fr-CH"/>
        </w:rPr>
        <w:t>ons leur potentiel pour le bien-être global et le développement inclusif tout en préservant notre</w:t>
      </w:r>
      <w:r w:rsidR="00691817">
        <w:rPr>
          <w:rFonts w:ascii="Montserrat" w:eastAsia="Helvetica Neue" w:hAnsi="Montserrat" w:cs="Helvetica Neue"/>
          <w:sz w:val="20"/>
          <w:szCs w:val="20"/>
          <w:lang w:val="fr-CH"/>
        </w:rPr>
        <w:t xml:space="preserve"> </w:t>
      </w:r>
      <w:r w:rsidR="00691817" w:rsidRPr="00691817">
        <w:rPr>
          <w:rFonts w:ascii="Montserrat" w:eastAsia="Helvetica Neue" w:hAnsi="Montserrat" w:cs="Helvetica Neue"/>
          <w:sz w:val="20"/>
          <w:szCs w:val="20"/>
          <w:lang w:val="fr-CH"/>
        </w:rPr>
        <w:t>prospérité</w:t>
      </w:r>
      <w:r w:rsidRPr="00022F70">
        <w:rPr>
          <w:rFonts w:ascii="Montserrat" w:eastAsia="Helvetica Neue" w:hAnsi="Montserrat" w:cs="Helvetica Neue"/>
          <w:sz w:val="20"/>
          <w:szCs w:val="20"/>
          <w:lang w:val="fr-CH"/>
        </w:rPr>
        <w:t xml:space="preserve"> collecti</w:t>
      </w:r>
      <w:r w:rsidR="00691817">
        <w:rPr>
          <w:rFonts w:ascii="Montserrat" w:eastAsia="Helvetica Neue" w:hAnsi="Montserrat" w:cs="Helvetica Neue"/>
          <w:sz w:val="20"/>
          <w:szCs w:val="20"/>
          <w:lang w:val="fr-CH"/>
        </w:rPr>
        <w:t>ve</w:t>
      </w:r>
      <w:r w:rsidRPr="00022F70">
        <w:rPr>
          <w:rFonts w:ascii="Montserrat" w:eastAsia="Helvetica Neue" w:hAnsi="Montserrat" w:cs="Helvetica Neue"/>
          <w:sz w:val="20"/>
          <w:szCs w:val="20"/>
          <w:lang w:val="fr-CH"/>
        </w:rPr>
        <w:t>."</w:t>
      </w:r>
    </w:p>
    <w:p w14:paraId="422B0B9D" w14:textId="0869657F" w:rsidR="00691817" w:rsidRPr="00BB4412" w:rsidRDefault="00691817" w:rsidP="00F42452">
      <w:pPr>
        <w:ind w:right="-194"/>
        <w:jc w:val="both"/>
        <w:rPr>
          <w:rFonts w:ascii="Montserrat" w:eastAsia="Helvetica Neue" w:hAnsi="Montserrat" w:cs="Helvetica Neue"/>
          <w:sz w:val="20"/>
          <w:szCs w:val="20"/>
          <w:lang w:val="fr-CH"/>
        </w:rPr>
      </w:pPr>
    </w:p>
    <w:p w14:paraId="4E677C59" w14:textId="1D4B1798" w:rsidR="00691817" w:rsidRDefault="00691817" w:rsidP="00F42452">
      <w:pPr>
        <w:ind w:right="-194"/>
        <w:jc w:val="both"/>
        <w:rPr>
          <w:rFonts w:ascii="Montserrat" w:eastAsia="Helvetica Neue" w:hAnsi="Montserrat" w:cs="Helvetica Neue"/>
          <w:sz w:val="20"/>
          <w:szCs w:val="20"/>
          <w:lang w:val="fr-CH"/>
        </w:rPr>
      </w:pPr>
      <w:r w:rsidRPr="00691817">
        <w:rPr>
          <w:rFonts w:ascii="Montserrat" w:eastAsia="Helvetica Neue" w:hAnsi="Montserrat" w:cs="Helvetica Neue"/>
          <w:sz w:val="20"/>
          <w:szCs w:val="20"/>
          <w:lang w:val="fr-CH"/>
        </w:rPr>
        <w:t>"Les technologies de pointe telles que l'intelligence artificielle avancée, l'édition du génome, la neuro-a</w:t>
      </w:r>
      <w:r w:rsidR="00912D32">
        <w:rPr>
          <w:rFonts w:ascii="Montserrat" w:eastAsia="Helvetica Neue" w:hAnsi="Montserrat" w:cs="Helvetica Neue"/>
          <w:sz w:val="20"/>
          <w:szCs w:val="20"/>
          <w:lang w:val="fr-CH"/>
        </w:rPr>
        <w:t>ugmentation</w:t>
      </w:r>
      <w:r w:rsidRPr="00691817">
        <w:rPr>
          <w:rFonts w:ascii="Montserrat" w:eastAsia="Helvetica Neue" w:hAnsi="Montserrat" w:cs="Helvetica Neue"/>
          <w:sz w:val="20"/>
          <w:szCs w:val="20"/>
          <w:lang w:val="fr-CH"/>
        </w:rPr>
        <w:t xml:space="preserve">, la décarbonisation et la diplomatie informatique vont dominer l'agenda mondial dans les décennies à venir", a déclaré </w:t>
      </w:r>
      <w:r w:rsidRPr="00691817">
        <w:rPr>
          <w:rFonts w:ascii="Montserrat" w:eastAsia="Helvetica Neue" w:hAnsi="Montserrat" w:cs="Helvetica Neue"/>
          <w:b/>
          <w:bCs/>
          <w:sz w:val="20"/>
          <w:szCs w:val="20"/>
          <w:lang w:val="fr-CH"/>
        </w:rPr>
        <w:t>Patrick Aebischer, vice-président d</w:t>
      </w:r>
      <w:r>
        <w:rPr>
          <w:rFonts w:ascii="Montserrat" w:eastAsia="Helvetica Neue" w:hAnsi="Montserrat" w:cs="Helvetica Neue"/>
          <w:b/>
          <w:bCs/>
          <w:sz w:val="20"/>
          <w:szCs w:val="20"/>
          <w:lang w:val="fr-CH"/>
        </w:rPr>
        <w:t>e</w:t>
      </w:r>
      <w:r w:rsidRPr="00691817">
        <w:rPr>
          <w:rFonts w:ascii="Montserrat" w:eastAsia="Helvetica Neue" w:hAnsi="Montserrat" w:cs="Helvetica Neue"/>
          <w:b/>
          <w:bCs/>
          <w:sz w:val="20"/>
          <w:szCs w:val="20"/>
          <w:lang w:val="fr-CH"/>
        </w:rPr>
        <w:t xml:space="preserve"> GESDA et ancien président de l'École polytechnique fédérale de Lausanne</w:t>
      </w:r>
      <w:r w:rsidRPr="00691817">
        <w:rPr>
          <w:rFonts w:ascii="Montserrat" w:eastAsia="Helvetica Neue" w:hAnsi="Montserrat" w:cs="Helvetica Neue"/>
          <w:sz w:val="20"/>
          <w:szCs w:val="20"/>
          <w:lang w:val="fr-CH"/>
        </w:rPr>
        <w:t>. "GESDA se</w:t>
      </w:r>
      <w:r>
        <w:rPr>
          <w:rFonts w:ascii="Montserrat" w:eastAsia="Helvetica Neue" w:hAnsi="Montserrat" w:cs="Helvetica Neue"/>
          <w:sz w:val="20"/>
          <w:szCs w:val="20"/>
          <w:lang w:val="fr-CH"/>
        </w:rPr>
        <w:t>r</w:t>
      </w:r>
      <w:r w:rsidRPr="00691817">
        <w:rPr>
          <w:rFonts w:ascii="Montserrat" w:eastAsia="Helvetica Neue" w:hAnsi="Montserrat" w:cs="Helvetica Neue"/>
          <w:sz w:val="20"/>
          <w:szCs w:val="20"/>
          <w:lang w:val="fr-CH"/>
        </w:rPr>
        <w:t xml:space="preserve">a </w:t>
      </w:r>
      <w:r>
        <w:rPr>
          <w:rFonts w:ascii="Montserrat" w:eastAsia="Helvetica Neue" w:hAnsi="Montserrat" w:cs="Helvetica Neue"/>
          <w:sz w:val="20"/>
          <w:szCs w:val="20"/>
          <w:lang w:val="fr-CH"/>
        </w:rPr>
        <w:t>à la fois un</w:t>
      </w:r>
      <w:r w:rsidRPr="00691817">
        <w:rPr>
          <w:rFonts w:ascii="Montserrat" w:eastAsia="Helvetica Neue" w:hAnsi="Montserrat" w:cs="Helvetica Neue"/>
          <w:sz w:val="20"/>
          <w:szCs w:val="20"/>
          <w:lang w:val="fr-CH"/>
        </w:rPr>
        <w:t xml:space="preserve"> "</w:t>
      </w:r>
      <w:proofErr w:type="spellStart"/>
      <w:r w:rsidRPr="00691817">
        <w:rPr>
          <w:rFonts w:ascii="Montserrat" w:eastAsia="Helvetica Neue" w:hAnsi="Montserrat" w:cs="Helvetica Neue"/>
          <w:sz w:val="20"/>
          <w:szCs w:val="20"/>
          <w:lang w:val="fr-CH"/>
        </w:rPr>
        <w:t>think</w:t>
      </w:r>
      <w:proofErr w:type="spellEnd"/>
      <w:r w:rsidRPr="00691817">
        <w:rPr>
          <w:rFonts w:ascii="Montserrat" w:eastAsia="Helvetica Neue" w:hAnsi="Montserrat" w:cs="Helvetica Neue"/>
          <w:sz w:val="20"/>
          <w:szCs w:val="20"/>
          <w:lang w:val="fr-CH"/>
        </w:rPr>
        <w:t xml:space="preserve"> tank" et </w:t>
      </w:r>
      <w:r>
        <w:rPr>
          <w:rFonts w:ascii="Montserrat" w:eastAsia="Helvetica Neue" w:hAnsi="Montserrat" w:cs="Helvetica Neue"/>
          <w:sz w:val="20"/>
          <w:szCs w:val="20"/>
          <w:lang w:val="fr-CH"/>
        </w:rPr>
        <w:t>un</w:t>
      </w:r>
      <w:r w:rsidRPr="00691817">
        <w:rPr>
          <w:rFonts w:ascii="Montserrat" w:eastAsia="Helvetica Neue" w:hAnsi="Montserrat" w:cs="Helvetica Neue"/>
          <w:sz w:val="20"/>
          <w:szCs w:val="20"/>
          <w:lang w:val="fr-CH"/>
        </w:rPr>
        <w:t xml:space="preserve"> "do tank"</w:t>
      </w:r>
      <w:r>
        <w:rPr>
          <w:rFonts w:ascii="Montserrat" w:eastAsia="Helvetica Neue" w:hAnsi="Montserrat" w:cs="Helvetica Neue"/>
          <w:sz w:val="20"/>
          <w:szCs w:val="20"/>
          <w:lang w:val="fr-CH"/>
        </w:rPr>
        <w:t>, cré</w:t>
      </w:r>
      <w:r w:rsidRPr="00691817">
        <w:rPr>
          <w:rFonts w:ascii="Montserrat" w:eastAsia="Helvetica Neue" w:hAnsi="Montserrat" w:cs="Helvetica Neue"/>
          <w:sz w:val="20"/>
          <w:szCs w:val="20"/>
          <w:lang w:val="fr-CH"/>
        </w:rPr>
        <w:t xml:space="preserve">ant des ponts entre différentes communautés </w:t>
      </w:r>
      <w:r>
        <w:rPr>
          <w:rFonts w:ascii="Montserrat" w:eastAsia="Helvetica Neue" w:hAnsi="Montserrat" w:cs="Helvetica Neue"/>
          <w:sz w:val="20"/>
          <w:szCs w:val="20"/>
          <w:lang w:val="fr-CH"/>
        </w:rPr>
        <w:t>et</w:t>
      </w:r>
      <w:r w:rsidRPr="00691817">
        <w:rPr>
          <w:rFonts w:ascii="Montserrat" w:eastAsia="Helvetica Neue" w:hAnsi="Montserrat" w:cs="Helvetica Neue"/>
          <w:sz w:val="20"/>
          <w:szCs w:val="20"/>
          <w:lang w:val="fr-CH"/>
        </w:rPr>
        <w:t xml:space="preserve"> </w:t>
      </w:r>
      <w:r>
        <w:rPr>
          <w:rFonts w:ascii="Montserrat" w:eastAsia="Helvetica Neue" w:hAnsi="Montserrat" w:cs="Helvetica Neue"/>
          <w:sz w:val="20"/>
          <w:szCs w:val="20"/>
          <w:lang w:val="fr-CH"/>
        </w:rPr>
        <w:t xml:space="preserve">s’assurant </w:t>
      </w:r>
      <w:r w:rsidRPr="00691817">
        <w:rPr>
          <w:rFonts w:ascii="Montserrat" w:eastAsia="Helvetica Neue" w:hAnsi="Montserrat" w:cs="Helvetica Neue"/>
          <w:sz w:val="20"/>
          <w:szCs w:val="20"/>
          <w:lang w:val="fr-CH"/>
        </w:rPr>
        <w:t>que nous puissions tirer le meilleur parti de ces avancées scientifiques anticipées. Avec</w:t>
      </w:r>
      <w:r w:rsidR="00912D32">
        <w:rPr>
          <w:rFonts w:ascii="Montserrat" w:eastAsia="Helvetica Neue" w:hAnsi="Montserrat" w:cs="Helvetica Neue"/>
          <w:sz w:val="20"/>
          <w:szCs w:val="20"/>
          <w:lang w:val="fr-CH"/>
        </w:rPr>
        <w:t xml:space="preserve"> en vue d’une part</w:t>
      </w:r>
      <w:r w:rsidRPr="00691817">
        <w:rPr>
          <w:rFonts w:ascii="Montserrat" w:eastAsia="Helvetica Neue" w:hAnsi="Montserrat" w:cs="Helvetica Neue"/>
          <w:sz w:val="20"/>
          <w:szCs w:val="20"/>
          <w:lang w:val="fr-CH"/>
        </w:rPr>
        <w:t xml:space="preserve"> les objectifs de développement durable, et </w:t>
      </w:r>
      <w:r w:rsidR="00912D32">
        <w:rPr>
          <w:rFonts w:ascii="Montserrat" w:eastAsia="Helvetica Neue" w:hAnsi="Montserrat" w:cs="Helvetica Neue"/>
          <w:sz w:val="20"/>
          <w:szCs w:val="20"/>
          <w:lang w:val="fr-CH"/>
        </w:rPr>
        <w:t xml:space="preserve">d’autre part </w:t>
      </w:r>
      <w:r w:rsidRPr="00691817">
        <w:rPr>
          <w:rFonts w:ascii="Montserrat" w:eastAsia="Helvetica Neue" w:hAnsi="Montserrat" w:cs="Helvetica Neue"/>
          <w:sz w:val="20"/>
          <w:szCs w:val="20"/>
          <w:lang w:val="fr-CH"/>
        </w:rPr>
        <w:t xml:space="preserve">les défis mondiaux à venir, nous devons nous assurer que nous sommes prêts à mettre en place des cadres de gouvernance </w:t>
      </w:r>
      <w:r w:rsidR="00912D32">
        <w:rPr>
          <w:rFonts w:ascii="Montserrat" w:eastAsia="Helvetica Neue" w:hAnsi="Montserrat" w:cs="Helvetica Neue"/>
          <w:sz w:val="20"/>
          <w:szCs w:val="20"/>
          <w:lang w:val="fr-CH"/>
        </w:rPr>
        <w:t xml:space="preserve">adaptés </w:t>
      </w:r>
      <w:r w:rsidRPr="00691817">
        <w:rPr>
          <w:rFonts w:ascii="Montserrat" w:eastAsia="Helvetica Neue" w:hAnsi="Montserrat" w:cs="Helvetica Neue"/>
          <w:sz w:val="20"/>
          <w:szCs w:val="20"/>
          <w:lang w:val="fr-CH"/>
        </w:rPr>
        <w:t>sans ralentir l'innovation qui améliorera la vie des gens."</w:t>
      </w:r>
    </w:p>
    <w:p w14:paraId="64D4F550" w14:textId="58D3E8C2" w:rsidR="000526D8" w:rsidRDefault="000526D8" w:rsidP="00F42452">
      <w:pPr>
        <w:ind w:right="-194"/>
        <w:jc w:val="both"/>
        <w:rPr>
          <w:rFonts w:ascii="Montserrat" w:eastAsia="Helvetica Neue" w:hAnsi="Montserrat" w:cs="Helvetica Neue"/>
          <w:sz w:val="20"/>
          <w:szCs w:val="20"/>
          <w:lang w:val="fr-CH"/>
        </w:rPr>
      </w:pPr>
    </w:p>
    <w:p w14:paraId="54954D7E" w14:textId="25B3743B" w:rsidR="000526D8" w:rsidRPr="001B0642" w:rsidRDefault="001B0642" w:rsidP="00F42452">
      <w:pPr>
        <w:ind w:right="-194"/>
        <w:jc w:val="both"/>
        <w:rPr>
          <w:rStyle w:val="Hyperlink"/>
          <w:rFonts w:ascii="Montserrat" w:eastAsia="Helvetica Neue" w:hAnsi="Montserrat" w:cs="Helvetica Neue"/>
          <w:b/>
          <w:bCs/>
          <w:sz w:val="20"/>
          <w:szCs w:val="20"/>
          <w:lang w:val="fr-CH"/>
        </w:rPr>
      </w:pPr>
      <w:r>
        <w:rPr>
          <w:rFonts w:ascii="Montserrat" w:eastAsia="Helvetica Neue" w:hAnsi="Montserrat" w:cs="Helvetica Neue"/>
          <w:b/>
          <w:bCs/>
          <w:sz w:val="20"/>
          <w:szCs w:val="20"/>
          <w:lang w:val="fr-CH"/>
        </w:rPr>
        <w:fldChar w:fldCharType="begin"/>
      </w:r>
      <w:r>
        <w:rPr>
          <w:rFonts w:ascii="Montserrat" w:eastAsia="Helvetica Neue" w:hAnsi="Montserrat" w:cs="Helvetica Neue"/>
          <w:b/>
          <w:bCs/>
          <w:sz w:val="20"/>
          <w:szCs w:val="20"/>
          <w:lang w:val="fr-CH"/>
        </w:rPr>
        <w:instrText xml:space="preserve"> HYPERLINK "https://gesda.global/wp-content/uploads/2021/04/GESDA-Press-Release-April-13-2021-Final-Eng.docx" </w:instrText>
      </w:r>
      <w:r>
        <w:rPr>
          <w:rFonts w:ascii="Montserrat" w:eastAsia="Helvetica Neue" w:hAnsi="Montserrat" w:cs="Helvetica Neue"/>
          <w:b/>
          <w:bCs/>
          <w:sz w:val="20"/>
          <w:szCs w:val="20"/>
          <w:lang w:val="fr-CH"/>
        </w:rPr>
      </w:r>
      <w:r>
        <w:rPr>
          <w:rFonts w:ascii="Montserrat" w:eastAsia="Helvetica Neue" w:hAnsi="Montserrat" w:cs="Helvetica Neue"/>
          <w:b/>
          <w:bCs/>
          <w:sz w:val="20"/>
          <w:szCs w:val="20"/>
          <w:lang w:val="fr-CH"/>
        </w:rPr>
        <w:fldChar w:fldCharType="separate"/>
      </w:r>
      <w:r w:rsidR="000526D8" w:rsidRPr="001B0642">
        <w:rPr>
          <w:rStyle w:val="Hyperlink"/>
          <w:rFonts w:ascii="Montserrat" w:eastAsia="Helvetica Neue" w:hAnsi="Montserrat" w:cs="Helvetica Neue"/>
          <w:b/>
          <w:bCs/>
          <w:sz w:val="20"/>
          <w:szCs w:val="20"/>
          <w:lang w:val="fr-CH"/>
        </w:rPr>
        <w:t>Traduction du texte original en anglais</w:t>
      </w:r>
    </w:p>
    <w:p w14:paraId="2946E130" w14:textId="7D87D4BD" w:rsidR="00AC56AE" w:rsidRDefault="001B0642" w:rsidP="00CD0B23">
      <w:pPr>
        <w:ind w:right="-194"/>
        <w:jc w:val="both"/>
        <w:rPr>
          <w:rFonts w:ascii="Montserrat" w:eastAsia="Helvetica Neue" w:hAnsi="Montserrat" w:cs="Helvetica Neue"/>
          <w:b/>
          <w:bCs/>
          <w:sz w:val="20"/>
          <w:szCs w:val="20"/>
          <w:lang w:val="fr-CH"/>
        </w:rPr>
      </w:pPr>
      <w:r>
        <w:rPr>
          <w:rFonts w:ascii="Montserrat" w:eastAsia="Helvetica Neue" w:hAnsi="Montserrat" w:cs="Helvetica Neue"/>
          <w:b/>
          <w:bCs/>
          <w:sz w:val="20"/>
          <w:szCs w:val="20"/>
          <w:lang w:val="fr-CH"/>
        </w:rPr>
        <w:fldChar w:fldCharType="end"/>
      </w:r>
    </w:p>
    <w:p w14:paraId="5EF94793" w14:textId="77777777" w:rsidR="001B0642" w:rsidRDefault="001B0642" w:rsidP="00CD0B23">
      <w:pPr>
        <w:ind w:right="-194"/>
        <w:jc w:val="both"/>
        <w:rPr>
          <w:rFonts w:ascii="Montserrat" w:eastAsia="Helvetica Neue" w:hAnsi="Montserrat" w:cs="Helvetica Neue"/>
          <w:sz w:val="20"/>
          <w:szCs w:val="20"/>
          <w:lang w:val="fr-CH"/>
        </w:rPr>
      </w:pPr>
    </w:p>
    <w:p w14:paraId="031C07A1" w14:textId="655D5F43" w:rsidR="00AC56AE" w:rsidRDefault="00AC56AE" w:rsidP="00CD0B23">
      <w:pPr>
        <w:ind w:right="-194"/>
        <w:jc w:val="both"/>
        <w:rPr>
          <w:rFonts w:ascii="Montserrat" w:eastAsia="Helvetica Neue" w:hAnsi="Montserrat" w:cs="Helvetica Neue"/>
          <w:sz w:val="20"/>
          <w:szCs w:val="20"/>
          <w:lang w:val="fr-CH"/>
        </w:rPr>
      </w:pPr>
    </w:p>
    <w:p w14:paraId="4A1C7AE3" w14:textId="41A33660" w:rsidR="00AC56AE" w:rsidRDefault="00AC56AE" w:rsidP="00CD0B23">
      <w:pPr>
        <w:ind w:right="-194"/>
        <w:jc w:val="both"/>
        <w:rPr>
          <w:rFonts w:ascii="Montserrat" w:eastAsia="Helvetica Neue" w:hAnsi="Montserrat" w:cs="Helvetica Neue"/>
          <w:sz w:val="20"/>
          <w:szCs w:val="20"/>
          <w:lang w:val="fr-CH"/>
        </w:rPr>
      </w:pPr>
    </w:p>
    <w:p w14:paraId="2D69C789" w14:textId="117C1983" w:rsidR="00AC56AE" w:rsidRDefault="00AC56AE" w:rsidP="00CD0B23">
      <w:pPr>
        <w:ind w:right="-194"/>
        <w:jc w:val="both"/>
        <w:rPr>
          <w:rFonts w:ascii="Montserrat" w:eastAsia="Helvetica Neue" w:hAnsi="Montserrat" w:cs="Helvetica Neue"/>
          <w:sz w:val="20"/>
          <w:szCs w:val="20"/>
          <w:lang w:val="fr-CH"/>
        </w:rPr>
      </w:pPr>
    </w:p>
    <w:p w14:paraId="60EB76CD" w14:textId="443989DD" w:rsidR="00116DAF" w:rsidRDefault="00116DAF" w:rsidP="00CD0B23">
      <w:pPr>
        <w:ind w:right="-194"/>
        <w:jc w:val="both"/>
        <w:rPr>
          <w:rFonts w:ascii="Montserrat" w:eastAsia="Helvetica Neue" w:hAnsi="Montserrat" w:cs="Helvetica Neue"/>
          <w:sz w:val="20"/>
          <w:szCs w:val="20"/>
          <w:lang w:val="fr-CH"/>
        </w:rPr>
      </w:pPr>
    </w:p>
    <w:p w14:paraId="6E6AB2A2" w14:textId="0E53D868" w:rsidR="00116DAF" w:rsidRDefault="00116DAF" w:rsidP="00CD0B23">
      <w:pPr>
        <w:ind w:right="-194"/>
        <w:jc w:val="both"/>
        <w:rPr>
          <w:rFonts w:ascii="Montserrat" w:eastAsia="Helvetica Neue" w:hAnsi="Montserrat" w:cs="Helvetica Neue"/>
          <w:sz w:val="20"/>
          <w:szCs w:val="20"/>
          <w:lang w:val="fr-CH"/>
        </w:rPr>
      </w:pPr>
    </w:p>
    <w:p w14:paraId="41A1C275" w14:textId="77777777" w:rsidR="00116DAF" w:rsidRPr="00691817" w:rsidRDefault="00116DAF" w:rsidP="00CD0B23">
      <w:pPr>
        <w:ind w:right="-194"/>
        <w:jc w:val="both"/>
        <w:rPr>
          <w:rFonts w:ascii="Montserrat" w:eastAsia="Helvetica Neue" w:hAnsi="Montserrat" w:cs="Helvetica Neue"/>
          <w:sz w:val="20"/>
          <w:szCs w:val="20"/>
          <w:lang w:val="fr-CH"/>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5182"/>
        <w:gridCol w:w="426"/>
      </w:tblGrid>
      <w:tr w:rsidR="001E7486" w:rsidRPr="00E26003" w14:paraId="58CBCC02" w14:textId="77777777" w:rsidTr="001E7486">
        <w:trPr>
          <w:gridAfter w:val="1"/>
          <w:wAfter w:w="426" w:type="dxa"/>
        </w:trPr>
        <w:tc>
          <w:tcPr>
            <w:tcW w:w="4457" w:type="dxa"/>
          </w:tcPr>
          <w:p w14:paraId="68772D10" w14:textId="77777777" w:rsidR="00520BF2" w:rsidRDefault="00691817" w:rsidP="00CD0B23">
            <w:pPr>
              <w:ind w:right="-194"/>
              <w:jc w:val="both"/>
              <w:rPr>
                <w:rFonts w:ascii="Montserrat" w:eastAsia="Helvetica Neue" w:hAnsi="Montserrat" w:cs="Helvetica Neue"/>
                <w:sz w:val="20"/>
                <w:szCs w:val="20"/>
                <w:u w:val="single"/>
              </w:rPr>
            </w:pPr>
            <w:r>
              <w:rPr>
                <w:rFonts w:ascii="Montserrat" w:eastAsia="Helvetica Neue" w:hAnsi="Montserrat" w:cs="Helvetica Neue"/>
                <w:sz w:val="20"/>
                <w:szCs w:val="20"/>
                <w:u w:val="single"/>
              </w:rPr>
              <w:lastRenderedPageBreak/>
              <w:t xml:space="preserve">Pour plus </w:t>
            </w:r>
            <w:proofErr w:type="spellStart"/>
            <w:r>
              <w:rPr>
                <w:rFonts w:ascii="Montserrat" w:eastAsia="Helvetica Neue" w:hAnsi="Montserrat" w:cs="Helvetica Neue"/>
                <w:sz w:val="20"/>
                <w:szCs w:val="20"/>
                <w:u w:val="single"/>
              </w:rPr>
              <w:t>d’information</w:t>
            </w:r>
            <w:proofErr w:type="spellEnd"/>
            <w:r>
              <w:rPr>
                <w:rFonts w:ascii="Montserrat" w:eastAsia="Helvetica Neue" w:hAnsi="Montserrat" w:cs="Helvetica Neue"/>
                <w:sz w:val="20"/>
                <w:szCs w:val="20"/>
                <w:u w:val="single"/>
              </w:rPr>
              <w:t>:</w:t>
            </w:r>
          </w:p>
          <w:p w14:paraId="2EAE0A29" w14:textId="3E128B4F" w:rsidR="00AC56AE" w:rsidRPr="00E26003" w:rsidRDefault="00AC56AE" w:rsidP="00CD0B23">
            <w:pPr>
              <w:ind w:right="-194"/>
              <w:jc w:val="both"/>
              <w:rPr>
                <w:rFonts w:ascii="Montserrat" w:eastAsia="Helvetica Neue" w:hAnsi="Montserrat" w:cs="Helvetica Neue"/>
                <w:sz w:val="20"/>
                <w:szCs w:val="20"/>
              </w:rPr>
            </w:pPr>
          </w:p>
        </w:tc>
        <w:tc>
          <w:tcPr>
            <w:tcW w:w="5182" w:type="dxa"/>
          </w:tcPr>
          <w:p w14:paraId="65C8860F" w14:textId="77777777" w:rsidR="00520BF2" w:rsidRPr="00E26003" w:rsidRDefault="00520BF2" w:rsidP="00CD0B23">
            <w:pPr>
              <w:ind w:right="-194"/>
              <w:jc w:val="both"/>
              <w:rPr>
                <w:rFonts w:ascii="Montserrat" w:eastAsia="Helvetica Neue" w:hAnsi="Montserrat" w:cs="Helvetica Neue"/>
                <w:sz w:val="20"/>
                <w:szCs w:val="20"/>
              </w:rPr>
            </w:pPr>
          </w:p>
        </w:tc>
      </w:tr>
      <w:tr w:rsidR="001E7486" w:rsidRPr="00E26003" w14:paraId="4F9FACD2" w14:textId="77777777" w:rsidTr="001E7486">
        <w:trPr>
          <w:gridAfter w:val="1"/>
          <w:wAfter w:w="426" w:type="dxa"/>
        </w:trPr>
        <w:tc>
          <w:tcPr>
            <w:tcW w:w="4457" w:type="dxa"/>
          </w:tcPr>
          <w:p w14:paraId="084C7A7A" w14:textId="77777777" w:rsidR="00520BF2" w:rsidRPr="00BB4412" w:rsidRDefault="00520BF2" w:rsidP="00520BF2">
            <w:pPr>
              <w:ind w:right="-194"/>
              <w:rPr>
                <w:rFonts w:ascii="Montserrat" w:eastAsia="Helvetica Neue" w:hAnsi="Montserrat" w:cs="Helvetica Neue"/>
                <w:i/>
                <w:sz w:val="10"/>
                <w:szCs w:val="10"/>
                <w:lang w:val="fr-CH"/>
              </w:rPr>
            </w:pPr>
          </w:p>
          <w:p w14:paraId="317EAC05" w14:textId="69988A72" w:rsidR="00520BF2" w:rsidRPr="00BB4412" w:rsidRDefault="00691817" w:rsidP="00520BF2">
            <w:pPr>
              <w:ind w:right="-194"/>
              <w:rPr>
                <w:rFonts w:ascii="Montserrat" w:eastAsia="Helvetica Neue" w:hAnsi="Montserrat" w:cs="Helvetica Neue"/>
                <w:i/>
                <w:sz w:val="20"/>
                <w:szCs w:val="20"/>
                <w:lang w:val="fr-CH"/>
              </w:rPr>
            </w:pPr>
            <w:r w:rsidRPr="00BB4412">
              <w:rPr>
                <w:rFonts w:ascii="Montserrat" w:eastAsia="Helvetica Neue" w:hAnsi="Montserrat" w:cs="Helvetica Neue"/>
                <w:i/>
                <w:sz w:val="20"/>
                <w:szCs w:val="20"/>
                <w:lang w:val="fr-CH"/>
              </w:rPr>
              <w:t>Partenaires stratégiques</w:t>
            </w:r>
          </w:p>
          <w:p w14:paraId="3C3FA51F" w14:textId="1A1EFA8D" w:rsidR="00520BF2" w:rsidRPr="00BB4412" w:rsidRDefault="00520BF2" w:rsidP="00520BF2">
            <w:pPr>
              <w:ind w:right="-194"/>
              <w:rPr>
                <w:rFonts w:ascii="Montserrat" w:eastAsia="Helvetica Neue" w:hAnsi="Montserrat" w:cs="Helvetica Neue"/>
                <w:i/>
                <w:sz w:val="10"/>
                <w:szCs w:val="10"/>
                <w:lang w:val="fr-CH"/>
              </w:rPr>
            </w:pPr>
            <w:r w:rsidRPr="00BB4412">
              <w:rPr>
                <w:rFonts w:ascii="Montserrat" w:eastAsia="Helvetica Neue" w:hAnsi="Montserrat" w:cs="Helvetica Neue"/>
                <w:i/>
                <w:sz w:val="20"/>
                <w:szCs w:val="20"/>
                <w:lang w:val="fr-CH"/>
              </w:rPr>
              <w:tab/>
            </w:r>
          </w:p>
          <w:p w14:paraId="70AE5F77" w14:textId="63EB57F7" w:rsidR="00520BF2" w:rsidRPr="00BB4412" w:rsidRDefault="00520BF2" w:rsidP="00520BF2">
            <w:pPr>
              <w:ind w:right="-194"/>
              <w:rPr>
                <w:rFonts w:ascii="Montserrat" w:eastAsia="Helvetica Neue" w:hAnsi="Montserrat" w:cs="Helvetica Neue"/>
                <w:sz w:val="20"/>
                <w:szCs w:val="20"/>
                <w:lang w:val="fr-CH"/>
              </w:rPr>
            </w:pPr>
            <w:r w:rsidRPr="00BB4412">
              <w:rPr>
                <w:rFonts w:ascii="Montserrat" w:eastAsia="Helvetica Neue" w:hAnsi="Montserrat" w:cs="Helvetica Neue"/>
                <w:sz w:val="20"/>
                <w:szCs w:val="20"/>
                <w:lang w:val="fr-CH"/>
              </w:rPr>
              <w:t xml:space="preserve">Stéphane Decoutère </w:t>
            </w:r>
            <w:r w:rsidRPr="00BB4412">
              <w:rPr>
                <w:rFonts w:ascii="Montserrat" w:eastAsia="Helvetica Neue" w:hAnsi="Montserrat" w:cs="Helvetica Neue"/>
                <w:sz w:val="20"/>
                <w:szCs w:val="20"/>
                <w:lang w:val="fr-CH"/>
              </w:rPr>
              <w:tab/>
            </w:r>
            <w:r w:rsidRPr="00BB4412">
              <w:rPr>
                <w:rFonts w:ascii="Montserrat" w:eastAsia="Helvetica Neue" w:hAnsi="Montserrat" w:cs="Helvetica Neue"/>
                <w:sz w:val="20"/>
                <w:szCs w:val="20"/>
                <w:lang w:val="fr-CH"/>
              </w:rPr>
              <w:tab/>
            </w:r>
            <w:r w:rsidRPr="00BB4412">
              <w:rPr>
                <w:rFonts w:ascii="Montserrat" w:eastAsia="Helvetica Neue" w:hAnsi="Montserrat" w:cs="Helvetica Neue"/>
                <w:sz w:val="20"/>
                <w:szCs w:val="20"/>
                <w:lang w:val="fr-CH"/>
              </w:rPr>
              <w:tab/>
            </w:r>
          </w:p>
          <w:p w14:paraId="39D556AB" w14:textId="77777777" w:rsidR="00520BF2" w:rsidRPr="00BB4412" w:rsidRDefault="00520BF2" w:rsidP="00520BF2">
            <w:pPr>
              <w:ind w:right="-194"/>
              <w:jc w:val="both"/>
              <w:rPr>
                <w:rFonts w:ascii="Montserrat" w:eastAsia="Helvetica Neue" w:hAnsi="Montserrat" w:cs="Helvetica Neue"/>
                <w:sz w:val="20"/>
                <w:szCs w:val="20"/>
                <w:lang w:val="fr-CH"/>
              </w:rPr>
            </w:pPr>
            <w:proofErr w:type="spellStart"/>
            <w:r w:rsidRPr="00BB4412">
              <w:rPr>
                <w:rFonts w:ascii="Montserrat" w:eastAsia="Helvetica Neue" w:hAnsi="Montserrat" w:cs="Helvetica Neue"/>
                <w:sz w:val="20"/>
                <w:szCs w:val="20"/>
                <w:lang w:val="fr-CH"/>
              </w:rPr>
              <w:t>Secretary</w:t>
            </w:r>
            <w:proofErr w:type="spellEnd"/>
            <w:r w:rsidRPr="00BB4412">
              <w:rPr>
                <w:rFonts w:ascii="Montserrat" w:eastAsia="Helvetica Neue" w:hAnsi="Montserrat" w:cs="Helvetica Neue"/>
                <w:sz w:val="20"/>
                <w:szCs w:val="20"/>
                <w:lang w:val="fr-CH"/>
              </w:rPr>
              <w:t xml:space="preserve"> General</w:t>
            </w:r>
          </w:p>
          <w:p w14:paraId="3AA992E6" w14:textId="77777777" w:rsidR="00520BF2" w:rsidRPr="00E26003" w:rsidRDefault="0054796D" w:rsidP="00520BF2">
            <w:pPr>
              <w:ind w:right="-194"/>
              <w:jc w:val="both"/>
              <w:rPr>
                <w:rStyle w:val="Hyperlink"/>
                <w:rFonts w:ascii="Montserrat" w:eastAsia="Helvetica Neue" w:hAnsi="Montserrat" w:cs="Helvetica Neue"/>
                <w:sz w:val="20"/>
                <w:szCs w:val="20"/>
              </w:rPr>
            </w:pPr>
            <w:hyperlink r:id="rId13" w:history="1">
              <w:r w:rsidR="00520BF2" w:rsidRPr="00E26003">
                <w:rPr>
                  <w:rStyle w:val="Hyperlink"/>
                  <w:rFonts w:ascii="Montserrat" w:eastAsia="Helvetica Neue" w:hAnsi="Montserrat" w:cs="Helvetica Neue"/>
                  <w:sz w:val="20"/>
                  <w:szCs w:val="20"/>
                </w:rPr>
                <w:t>stephane.decoutere@gesda.global</w:t>
              </w:r>
            </w:hyperlink>
          </w:p>
          <w:p w14:paraId="1D5E4B69" w14:textId="73D75BB4" w:rsidR="00520BF2" w:rsidRPr="00E26003" w:rsidRDefault="00520BF2" w:rsidP="00520BF2">
            <w:pPr>
              <w:ind w:right="-194"/>
              <w:jc w:val="both"/>
              <w:rPr>
                <w:rFonts w:ascii="Montserrat" w:eastAsia="Helvetica Neue" w:hAnsi="Montserrat" w:cs="Helvetica Neue"/>
                <w:sz w:val="20"/>
                <w:szCs w:val="20"/>
              </w:rPr>
            </w:pPr>
            <w:r w:rsidRPr="00E26003">
              <w:rPr>
                <w:rFonts w:ascii="Montserrat" w:eastAsia="Helvetica Neue" w:hAnsi="Montserrat" w:cs="Helvetica Neue"/>
                <w:sz w:val="20"/>
                <w:szCs w:val="20"/>
              </w:rPr>
              <w:t>+41 79 292 50 80</w:t>
            </w:r>
          </w:p>
        </w:tc>
        <w:tc>
          <w:tcPr>
            <w:tcW w:w="5182" w:type="dxa"/>
          </w:tcPr>
          <w:p w14:paraId="0EA41E98" w14:textId="77777777" w:rsidR="00520BF2" w:rsidRPr="00E26003" w:rsidRDefault="00520BF2" w:rsidP="00CD0B23">
            <w:pPr>
              <w:ind w:right="-194"/>
              <w:jc w:val="both"/>
              <w:rPr>
                <w:rFonts w:ascii="Montserrat" w:eastAsia="Helvetica Neue" w:hAnsi="Montserrat" w:cs="Helvetica Neue"/>
                <w:i/>
                <w:sz w:val="10"/>
                <w:szCs w:val="10"/>
              </w:rPr>
            </w:pPr>
          </w:p>
          <w:p w14:paraId="41D45DBB" w14:textId="0BCAF6C0" w:rsidR="00520BF2" w:rsidRPr="00E26003" w:rsidRDefault="00691817" w:rsidP="00CD0B23">
            <w:pPr>
              <w:ind w:right="-194"/>
              <w:jc w:val="both"/>
              <w:rPr>
                <w:rFonts w:ascii="Montserrat" w:eastAsia="Helvetica Neue" w:hAnsi="Montserrat" w:cs="Helvetica Neue"/>
                <w:sz w:val="20"/>
                <w:szCs w:val="20"/>
              </w:rPr>
            </w:pPr>
            <w:r>
              <w:rPr>
                <w:rFonts w:ascii="Montserrat" w:eastAsia="Helvetica Neue" w:hAnsi="Montserrat" w:cs="Helvetica Neue"/>
                <w:i/>
                <w:sz w:val="20"/>
                <w:szCs w:val="20"/>
              </w:rPr>
              <w:t>Media</w:t>
            </w:r>
          </w:p>
          <w:p w14:paraId="777BE039" w14:textId="77777777" w:rsidR="00520BF2" w:rsidRPr="00E26003" w:rsidRDefault="00520BF2" w:rsidP="00CD0B23">
            <w:pPr>
              <w:ind w:right="-194"/>
              <w:jc w:val="both"/>
              <w:rPr>
                <w:rFonts w:ascii="Montserrat" w:eastAsia="Helvetica Neue" w:hAnsi="Montserrat" w:cs="Helvetica Neue"/>
                <w:sz w:val="10"/>
                <w:szCs w:val="10"/>
              </w:rPr>
            </w:pPr>
          </w:p>
          <w:p w14:paraId="2FC109DF" w14:textId="77777777" w:rsidR="00520BF2" w:rsidRPr="00E26003" w:rsidRDefault="00520BF2" w:rsidP="00CD0B23">
            <w:pPr>
              <w:ind w:right="-194"/>
              <w:jc w:val="both"/>
              <w:rPr>
                <w:rFonts w:ascii="Montserrat" w:eastAsia="Helvetica Neue" w:hAnsi="Montserrat" w:cs="Helvetica Neue"/>
                <w:sz w:val="20"/>
                <w:szCs w:val="20"/>
              </w:rPr>
            </w:pPr>
            <w:r w:rsidRPr="00E26003">
              <w:rPr>
                <w:rFonts w:ascii="Montserrat" w:eastAsia="Helvetica Neue" w:hAnsi="Montserrat" w:cs="Helvetica Neue"/>
                <w:sz w:val="20"/>
                <w:szCs w:val="20"/>
              </w:rPr>
              <w:t>Olivier Dessibourg</w:t>
            </w:r>
          </w:p>
          <w:p w14:paraId="0FD0DE52" w14:textId="56E32C1D" w:rsidR="00520BF2" w:rsidRPr="00E26003" w:rsidRDefault="00520BF2" w:rsidP="00520BF2">
            <w:pPr>
              <w:rPr>
                <w:rFonts w:ascii="Montserrat" w:eastAsia="Helvetica Neue" w:hAnsi="Montserrat" w:cs="Helvetica Neue"/>
                <w:sz w:val="20"/>
                <w:szCs w:val="20"/>
              </w:rPr>
            </w:pPr>
            <w:r w:rsidRPr="00E26003">
              <w:rPr>
                <w:rFonts w:ascii="Montserrat" w:eastAsia="Helvetica Neue" w:hAnsi="Montserrat" w:cs="Helvetica Neue"/>
                <w:sz w:val="20"/>
                <w:szCs w:val="20"/>
              </w:rPr>
              <w:t xml:space="preserve">Executive Director </w:t>
            </w:r>
            <w:r w:rsidR="001E7486" w:rsidRPr="00E26003">
              <w:rPr>
                <w:rFonts w:ascii="Montserrat" w:eastAsia="Helvetica Neue" w:hAnsi="Montserrat" w:cs="Helvetica Neue"/>
                <w:sz w:val="20"/>
                <w:szCs w:val="20"/>
              </w:rPr>
              <w:t xml:space="preserve">of </w:t>
            </w:r>
            <w:r w:rsidRPr="00E26003">
              <w:rPr>
                <w:rFonts w:ascii="Montserrat" w:eastAsia="Helvetica Neue" w:hAnsi="Montserrat" w:cs="Helvetica Neue"/>
                <w:sz w:val="20"/>
                <w:szCs w:val="20"/>
              </w:rPr>
              <w:t>Science Communication and Outreach</w:t>
            </w:r>
          </w:p>
          <w:p w14:paraId="0B7C1974" w14:textId="77777777" w:rsidR="00520BF2" w:rsidRPr="00E26003" w:rsidRDefault="0054796D" w:rsidP="00CD0B23">
            <w:pPr>
              <w:ind w:right="-194"/>
              <w:jc w:val="both"/>
              <w:rPr>
                <w:rStyle w:val="Hyperlink"/>
                <w:rFonts w:ascii="Montserrat" w:eastAsia="Helvetica Neue" w:hAnsi="Montserrat" w:cs="Helvetica Neue"/>
                <w:sz w:val="20"/>
                <w:szCs w:val="20"/>
              </w:rPr>
            </w:pPr>
            <w:hyperlink r:id="rId14" w:history="1">
              <w:r w:rsidR="00520BF2" w:rsidRPr="00E26003">
                <w:rPr>
                  <w:rStyle w:val="Hyperlink"/>
                  <w:rFonts w:ascii="Montserrat" w:eastAsia="Helvetica Neue" w:hAnsi="Montserrat" w:cs="Helvetica Neue"/>
                  <w:sz w:val="20"/>
                  <w:szCs w:val="20"/>
                </w:rPr>
                <w:t>olivier.dessibourg@gesda.global</w:t>
              </w:r>
            </w:hyperlink>
          </w:p>
          <w:p w14:paraId="457FB716" w14:textId="43D22EA2" w:rsidR="00520BF2" w:rsidRPr="00E26003" w:rsidRDefault="00520BF2" w:rsidP="00CD0B23">
            <w:pPr>
              <w:ind w:right="-194"/>
              <w:jc w:val="both"/>
              <w:rPr>
                <w:rFonts w:ascii="Montserrat" w:eastAsia="Helvetica Neue" w:hAnsi="Montserrat" w:cs="Helvetica Neue"/>
                <w:sz w:val="20"/>
                <w:szCs w:val="20"/>
              </w:rPr>
            </w:pPr>
            <w:r w:rsidRPr="00E26003">
              <w:rPr>
                <w:rFonts w:ascii="Montserrat" w:eastAsia="Helvetica Neue" w:hAnsi="Montserrat" w:cs="Helvetica Neue"/>
                <w:sz w:val="20"/>
                <w:szCs w:val="20"/>
              </w:rPr>
              <w:t>+41 78 712 88 68</w:t>
            </w:r>
          </w:p>
        </w:tc>
      </w:tr>
      <w:tr w:rsidR="001E7486" w:rsidRPr="0030776D" w14:paraId="3532E834" w14:textId="77777777" w:rsidTr="001E7486">
        <w:tc>
          <w:tcPr>
            <w:tcW w:w="4457" w:type="dxa"/>
          </w:tcPr>
          <w:p w14:paraId="1C3FFC5B" w14:textId="77777777" w:rsidR="001E7486" w:rsidRPr="00E26003" w:rsidRDefault="001E7486" w:rsidP="00520BF2">
            <w:pPr>
              <w:ind w:right="-194"/>
              <w:rPr>
                <w:rFonts w:ascii="Montserrat" w:eastAsia="Helvetica Neue" w:hAnsi="Montserrat" w:cs="Helvetica Neue"/>
                <w:i/>
                <w:sz w:val="10"/>
                <w:szCs w:val="10"/>
              </w:rPr>
            </w:pPr>
          </w:p>
          <w:p w14:paraId="2F82A284" w14:textId="40009FD6" w:rsidR="00520BF2" w:rsidRPr="00E26003" w:rsidRDefault="00691817" w:rsidP="00520BF2">
            <w:pPr>
              <w:ind w:right="-194"/>
              <w:rPr>
                <w:rFonts w:ascii="Montserrat" w:eastAsia="Helvetica Neue" w:hAnsi="Montserrat" w:cs="Helvetica Neue"/>
                <w:i/>
                <w:sz w:val="20"/>
                <w:szCs w:val="20"/>
              </w:rPr>
            </w:pPr>
            <w:proofErr w:type="spellStart"/>
            <w:r>
              <w:rPr>
                <w:rFonts w:ascii="Montserrat" w:eastAsia="Helvetica Neue" w:hAnsi="Montserrat" w:cs="Helvetica Neue"/>
                <w:i/>
                <w:sz w:val="20"/>
                <w:szCs w:val="20"/>
              </w:rPr>
              <w:t>Investisseurs</w:t>
            </w:r>
            <w:proofErr w:type="spellEnd"/>
          </w:p>
          <w:p w14:paraId="47E40B61" w14:textId="3FB57628" w:rsidR="00520BF2" w:rsidRPr="00E26003" w:rsidRDefault="00520BF2" w:rsidP="00520BF2">
            <w:pPr>
              <w:ind w:right="-194"/>
              <w:rPr>
                <w:rFonts w:ascii="Montserrat" w:eastAsia="Helvetica Neue" w:hAnsi="Montserrat" w:cs="Helvetica Neue"/>
                <w:i/>
                <w:sz w:val="10"/>
                <w:szCs w:val="10"/>
              </w:rPr>
            </w:pPr>
            <w:r w:rsidRPr="00E26003">
              <w:rPr>
                <w:rFonts w:ascii="Montserrat" w:eastAsia="Helvetica Neue" w:hAnsi="Montserrat" w:cs="Helvetica Neue"/>
                <w:i/>
                <w:sz w:val="10"/>
                <w:szCs w:val="10"/>
              </w:rPr>
              <w:tab/>
            </w:r>
            <w:r w:rsidRPr="00E26003">
              <w:rPr>
                <w:rFonts w:ascii="Montserrat" w:eastAsia="Helvetica Neue" w:hAnsi="Montserrat" w:cs="Helvetica Neue"/>
                <w:i/>
                <w:sz w:val="10"/>
                <w:szCs w:val="10"/>
              </w:rPr>
              <w:tab/>
            </w:r>
            <w:r w:rsidRPr="00E26003">
              <w:rPr>
                <w:rFonts w:ascii="Montserrat" w:eastAsia="Helvetica Neue" w:hAnsi="Montserrat" w:cs="Helvetica Neue"/>
                <w:i/>
                <w:sz w:val="10"/>
                <w:szCs w:val="10"/>
              </w:rPr>
              <w:tab/>
            </w:r>
          </w:p>
          <w:p w14:paraId="1295647A" w14:textId="791C0B4F" w:rsidR="00520BF2" w:rsidRPr="00E26003" w:rsidRDefault="00520BF2" w:rsidP="00520BF2">
            <w:pPr>
              <w:ind w:right="-194"/>
              <w:rPr>
                <w:rFonts w:ascii="Montserrat" w:eastAsia="Helvetica Neue" w:hAnsi="Montserrat" w:cs="Helvetica Neue"/>
                <w:sz w:val="20"/>
                <w:szCs w:val="20"/>
              </w:rPr>
            </w:pPr>
            <w:r w:rsidRPr="00E26003">
              <w:rPr>
                <w:rFonts w:ascii="Montserrat" w:eastAsia="Helvetica Neue" w:hAnsi="Montserrat" w:cs="Helvetica Neue"/>
                <w:sz w:val="20"/>
                <w:szCs w:val="20"/>
              </w:rPr>
              <w:t xml:space="preserve">Sandro Giuliani </w:t>
            </w:r>
            <w:r w:rsidRPr="00E26003">
              <w:rPr>
                <w:rFonts w:ascii="Montserrat" w:eastAsia="Helvetica Neue" w:hAnsi="Montserrat" w:cs="Helvetica Neue"/>
                <w:sz w:val="20"/>
                <w:szCs w:val="20"/>
              </w:rPr>
              <w:tab/>
            </w:r>
            <w:r w:rsidRPr="00E26003">
              <w:rPr>
                <w:rFonts w:ascii="Montserrat" w:eastAsia="Helvetica Neue" w:hAnsi="Montserrat" w:cs="Helvetica Neue"/>
                <w:sz w:val="20"/>
                <w:szCs w:val="20"/>
              </w:rPr>
              <w:tab/>
            </w:r>
            <w:r w:rsidRPr="00E26003">
              <w:rPr>
                <w:rFonts w:ascii="Montserrat" w:eastAsia="Helvetica Neue" w:hAnsi="Montserrat" w:cs="Helvetica Neue"/>
                <w:sz w:val="20"/>
                <w:szCs w:val="20"/>
              </w:rPr>
              <w:tab/>
            </w:r>
            <w:r w:rsidRPr="00E26003">
              <w:rPr>
                <w:rFonts w:ascii="Montserrat" w:eastAsia="Helvetica Neue" w:hAnsi="Montserrat" w:cs="Helvetica Neue"/>
                <w:sz w:val="20"/>
                <w:szCs w:val="20"/>
              </w:rPr>
              <w:tab/>
            </w:r>
          </w:p>
          <w:p w14:paraId="083C66CE" w14:textId="6DBBE94A" w:rsidR="00520BF2" w:rsidRPr="00E26003" w:rsidRDefault="00520BF2" w:rsidP="00520BF2">
            <w:pPr>
              <w:ind w:right="-194"/>
              <w:rPr>
                <w:rFonts w:ascii="Montserrat" w:eastAsia="Helvetica Neue" w:hAnsi="Montserrat" w:cs="Helvetica Neue"/>
                <w:sz w:val="20"/>
                <w:szCs w:val="20"/>
              </w:rPr>
            </w:pPr>
            <w:r w:rsidRPr="00E26003">
              <w:rPr>
                <w:rFonts w:ascii="Montserrat" w:eastAsia="Helvetica Neue" w:hAnsi="Montserrat" w:cs="Helvetica Neue"/>
                <w:sz w:val="20"/>
                <w:szCs w:val="20"/>
              </w:rPr>
              <w:t xml:space="preserve">Executive Director of the Impact Fund </w:t>
            </w:r>
            <w:r w:rsidRPr="00E26003">
              <w:rPr>
                <w:rFonts w:ascii="Montserrat" w:eastAsia="Helvetica Neue" w:hAnsi="Montserrat" w:cs="Helvetica Neue"/>
                <w:sz w:val="20"/>
                <w:szCs w:val="20"/>
              </w:rPr>
              <w:tab/>
            </w:r>
          </w:p>
          <w:p w14:paraId="10408F15" w14:textId="10325D6E" w:rsidR="00520BF2" w:rsidRPr="00E26003" w:rsidRDefault="0054796D" w:rsidP="00520BF2">
            <w:pPr>
              <w:ind w:right="-194"/>
              <w:rPr>
                <w:rFonts w:ascii="Montserrat" w:eastAsia="Helvetica Neue" w:hAnsi="Montserrat" w:cs="Helvetica Neue"/>
                <w:sz w:val="20"/>
                <w:szCs w:val="20"/>
                <w:lang w:val="de-CH"/>
              </w:rPr>
            </w:pPr>
            <w:hyperlink r:id="rId15" w:history="1">
              <w:r w:rsidR="00520BF2" w:rsidRPr="00E26003">
                <w:rPr>
                  <w:rStyle w:val="Hyperlink"/>
                  <w:rFonts w:ascii="Montserrat" w:eastAsia="Helvetica Neue" w:hAnsi="Montserrat" w:cs="Helvetica Neue"/>
                  <w:sz w:val="20"/>
                  <w:szCs w:val="20"/>
                  <w:lang w:val="de-CH"/>
                </w:rPr>
                <w:t>sandro.giuliani@gesda.global</w:t>
              </w:r>
            </w:hyperlink>
            <w:r w:rsidR="00520BF2" w:rsidRPr="00E26003">
              <w:rPr>
                <w:rFonts w:ascii="Montserrat" w:eastAsia="Helvetica Neue" w:hAnsi="Montserrat" w:cs="Helvetica Neue"/>
                <w:sz w:val="20"/>
                <w:szCs w:val="20"/>
                <w:lang w:val="de-CH"/>
              </w:rPr>
              <w:t xml:space="preserve"> </w:t>
            </w:r>
            <w:r w:rsidR="00520BF2" w:rsidRPr="00E26003">
              <w:rPr>
                <w:rFonts w:ascii="Montserrat" w:eastAsia="Helvetica Neue" w:hAnsi="Montserrat" w:cs="Helvetica Neue"/>
                <w:sz w:val="20"/>
                <w:szCs w:val="20"/>
                <w:lang w:val="de-CH"/>
              </w:rPr>
              <w:tab/>
            </w:r>
          </w:p>
          <w:p w14:paraId="3BB5C85C" w14:textId="0E92920B" w:rsidR="00520BF2" w:rsidRPr="00E26003" w:rsidRDefault="00520BF2" w:rsidP="00BB4412">
            <w:pPr>
              <w:ind w:right="-194"/>
              <w:rPr>
                <w:rFonts w:ascii="Montserrat" w:eastAsia="Helvetica Neue" w:hAnsi="Montserrat" w:cs="Helvetica Neue"/>
                <w:sz w:val="20"/>
                <w:szCs w:val="20"/>
              </w:rPr>
            </w:pPr>
            <w:r w:rsidRPr="00E26003">
              <w:rPr>
                <w:rFonts w:ascii="Montserrat" w:eastAsia="Helvetica Neue" w:hAnsi="Montserrat" w:cs="Helvetica Neue"/>
                <w:sz w:val="20"/>
                <w:szCs w:val="20"/>
              </w:rPr>
              <w:t>+41 79 303 06 00</w:t>
            </w:r>
          </w:p>
        </w:tc>
        <w:tc>
          <w:tcPr>
            <w:tcW w:w="5608" w:type="dxa"/>
            <w:gridSpan w:val="2"/>
          </w:tcPr>
          <w:p w14:paraId="4C15AF90" w14:textId="77777777" w:rsidR="001E7486" w:rsidRPr="00BB4412" w:rsidRDefault="001E7486" w:rsidP="00520BF2">
            <w:pPr>
              <w:ind w:right="-194"/>
              <w:rPr>
                <w:rFonts w:ascii="Montserrat" w:eastAsia="Helvetica Neue" w:hAnsi="Montserrat" w:cs="Helvetica Neue"/>
                <w:i/>
                <w:sz w:val="10"/>
                <w:szCs w:val="10"/>
                <w:lang w:val="fr-CH"/>
              </w:rPr>
            </w:pPr>
          </w:p>
          <w:p w14:paraId="2439FFA7" w14:textId="6716479E" w:rsidR="00520BF2" w:rsidRPr="00BB4412" w:rsidRDefault="00691817" w:rsidP="00520BF2">
            <w:pPr>
              <w:ind w:right="-194"/>
              <w:rPr>
                <w:rFonts w:ascii="Montserrat" w:eastAsia="Helvetica Neue" w:hAnsi="Montserrat" w:cs="Helvetica Neue"/>
                <w:i/>
                <w:sz w:val="20"/>
                <w:szCs w:val="20"/>
                <w:lang w:val="fr-CH"/>
              </w:rPr>
            </w:pPr>
            <w:r w:rsidRPr="00BB4412">
              <w:rPr>
                <w:rFonts w:ascii="Montserrat" w:eastAsia="Helvetica Neue" w:hAnsi="Montserrat" w:cs="Helvetica Neue"/>
                <w:i/>
                <w:sz w:val="20"/>
                <w:szCs w:val="20"/>
                <w:lang w:val="fr-CH"/>
              </w:rPr>
              <w:t>Ressources en ligne</w:t>
            </w:r>
          </w:p>
          <w:p w14:paraId="69174370" w14:textId="77777777" w:rsidR="00520BF2" w:rsidRPr="00BB4412" w:rsidRDefault="00520BF2" w:rsidP="00520BF2">
            <w:pPr>
              <w:ind w:right="-194"/>
              <w:rPr>
                <w:rFonts w:ascii="Montserrat" w:eastAsia="Helvetica Neue" w:hAnsi="Montserrat" w:cs="Helvetica Neue"/>
                <w:i/>
                <w:sz w:val="10"/>
                <w:szCs w:val="10"/>
                <w:lang w:val="fr-CH"/>
              </w:rPr>
            </w:pPr>
          </w:p>
          <w:p w14:paraId="1C37D02D" w14:textId="43EAD42E" w:rsidR="00520BF2" w:rsidRPr="00BB4412" w:rsidRDefault="00520BF2" w:rsidP="00520BF2">
            <w:pPr>
              <w:ind w:right="-194"/>
              <w:rPr>
                <w:rFonts w:ascii="Montserrat" w:eastAsia="Helvetica Neue" w:hAnsi="Montserrat" w:cs="Helvetica Neue"/>
                <w:sz w:val="20"/>
                <w:szCs w:val="20"/>
                <w:lang w:val="fr-CH"/>
              </w:rPr>
            </w:pPr>
            <w:proofErr w:type="spellStart"/>
            <w:r w:rsidRPr="00BB4412">
              <w:rPr>
                <w:rFonts w:ascii="Montserrat" w:eastAsia="Helvetica Neue" w:hAnsi="Montserrat" w:cs="Helvetica Neue"/>
                <w:sz w:val="20"/>
                <w:szCs w:val="20"/>
                <w:lang w:val="fr-CH"/>
              </w:rPr>
              <w:t>Website</w:t>
            </w:r>
            <w:proofErr w:type="spellEnd"/>
            <w:r w:rsidRPr="00BB4412">
              <w:rPr>
                <w:rFonts w:ascii="Montserrat" w:eastAsia="Helvetica Neue" w:hAnsi="Montserrat" w:cs="Helvetica Neue"/>
                <w:sz w:val="20"/>
                <w:szCs w:val="20"/>
                <w:lang w:val="fr-CH"/>
              </w:rPr>
              <w:t xml:space="preserve">: </w:t>
            </w:r>
            <w:hyperlink r:id="rId16" w:history="1">
              <w:r w:rsidRPr="00BB4412">
                <w:rPr>
                  <w:rStyle w:val="Hyperlink"/>
                  <w:rFonts w:ascii="Montserrat" w:eastAsia="Helvetica Neue" w:hAnsi="Montserrat" w:cs="Helvetica Neue"/>
                  <w:sz w:val="20"/>
                  <w:szCs w:val="20"/>
                  <w:lang w:val="fr-CH"/>
                </w:rPr>
                <w:t>www.gesda.global</w:t>
              </w:r>
            </w:hyperlink>
          </w:p>
          <w:p w14:paraId="7736EF84" w14:textId="41956B07" w:rsidR="00520BF2" w:rsidRPr="002379D4" w:rsidRDefault="00520BF2" w:rsidP="00520BF2">
            <w:pPr>
              <w:ind w:right="-194"/>
              <w:rPr>
                <w:rFonts w:ascii="Montserrat" w:eastAsia="Helvetica Neue" w:hAnsi="Montserrat" w:cs="Helvetica Neue"/>
                <w:sz w:val="20"/>
                <w:szCs w:val="20"/>
                <w:lang w:val="fr-CH"/>
              </w:rPr>
            </w:pPr>
            <w:proofErr w:type="spellStart"/>
            <w:r w:rsidRPr="002379D4">
              <w:rPr>
                <w:rFonts w:ascii="Montserrat" w:eastAsia="Helvetica Neue" w:hAnsi="Montserrat" w:cs="Helvetica Neue"/>
                <w:sz w:val="20"/>
                <w:szCs w:val="20"/>
                <w:lang w:val="fr-CH"/>
              </w:rPr>
              <w:t>Linkedin</w:t>
            </w:r>
            <w:proofErr w:type="spellEnd"/>
            <w:r w:rsidRPr="002379D4">
              <w:rPr>
                <w:rFonts w:ascii="Montserrat" w:eastAsia="Helvetica Neue" w:hAnsi="Montserrat" w:cs="Helvetica Neue"/>
                <w:sz w:val="20"/>
                <w:szCs w:val="20"/>
                <w:lang w:val="fr-CH"/>
              </w:rPr>
              <w:t xml:space="preserve">: </w:t>
            </w:r>
            <w:hyperlink r:id="rId17" w:history="1">
              <w:r w:rsidRPr="002379D4">
                <w:rPr>
                  <w:rStyle w:val="Hyperlink"/>
                  <w:rFonts w:ascii="Montserrat" w:eastAsia="Helvetica Neue" w:hAnsi="Montserrat" w:cs="Helvetica Neue"/>
                  <w:sz w:val="20"/>
                  <w:szCs w:val="20"/>
                  <w:lang w:val="fr-CH"/>
                </w:rPr>
                <w:t>https://www.linkedin.com/company/gesda-global/</w:t>
              </w:r>
            </w:hyperlink>
            <w:r w:rsidRPr="002379D4">
              <w:rPr>
                <w:rFonts w:ascii="Montserrat" w:eastAsia="Helvetica Neue" w:hAnsi="Montserrat" w:cs="Helvetica Neue"/>
                <w:sz w:val="20"/>
                <w:szCs w:val="20"/>
                <w:lang w:val="fr-CH"/>
              </w:rPr>
              <w:tab/>
            </w:r>
          </w:p>
          <w:p w14:paraId="47D4439E" w14:textId="5CF1B4E4" w:rsidR="00520BF2" w:rsidRPr="0030776D" w:rsidRDefault="00520BF2" w:rsidP="00CD0B23">
            <w:pPr>
              <w:ind w:right="-194"/>
              <w:jc w:val="both"/>
              <w:rPr>
                <w:rFonts w:ascii="Montserrat" w:eastAsia="Helvetica Neue" w:hAnsi="Montserrat" w:cs="Helvetica Neue"/>
                <w:sz w:val="20"/>
                <w:szCs w:val="20"/>
                <w:lang w:val="fr-CH"/>
              </w:rPr>
            </w:pPr>
            <w:r w:rsidRPr="0030776D">
              <w:rPr>
                <w:rFonts w:ascii="Montserrat" w:eastAsia="Helvetica Neue" w:hAnsi="Montserrat" w:cs="Helvetica Neue"/>
                <w:sz w:val="20"/>
                <w:szCs w:val="20"/>
                <w:lang w:val="fr-CH"/>
              </w:rPr>
              <w:t xml:space="preserve">Twitter: </w:t>
            </w:r>
            <w:hyperlink r:id="rId18">
              <w:r w:rsidRPr="0030776D">
                <w:rPr>
                  <w:rFonts w:ascii="Montserrat" w:eastAsia="Helvetica Neue" w:hAnsi="Montserrat" w:cs="Helvetica Neue"/>
                  <w:color w:val="1155CC"/>
                  <w:sz w:val="20"/>
                  <w:szCs w:val="20"/>
                  <w:u w:val="single"/>
                  <w:lang w:val="fr-CH"/>
                </w:rPr>
                <w:t>https://twitter.com/GESDAglobal</w:t>
              </w:r>
            </w:hyperlink>
          </w:p>
        </w:tc>
      </w:tr>
    </w:tbl>
    <w:p w14:paraId="2926C18D" w14:textId="77777777" w:rsidR="00F42452" w:rsidRPr="0030776D" w:rsidRDefault="00F42452" w:rsidP="00F42452">
      <w:pPr>
        <w:ind w:right="-194"/>
        <w:jc w:val="both"/>
        <w:rPr>
          <w:rFonts w:ascii="Montserrat" w:eastAsia="Helvetica Neue" w:hAnsi="Montserrat" w:cs="Helvetica Neue"/>
          <w:sz w:val="17"/>
          <w:szCs w:val="17"/>
          <w:lang w:val="fr-CH"/>
        </w:rPr>
      </w:pPr>
    </w:p>
    <w:p w14:paraId="69C7BD87" w14:textId="7AA45D0C" w:rsidR="00912D32" w:rsidRPr="00BB4412" w:rsidRDefault="00F42452" w:rsidP="00BB4412">
      <w:pPr>
        <w:rPr>
          <w:rFonts w:ascii="Montserrat" w:eastAsia="Helvetica Neue" w:hAnsi="Montserrat" w:cs="Helvetica Neue"/>
          <w:sz w:val="20"/>
          <w:szCs w:val="20"/>
        </w:rPr>
      </w:pPr>
      <w:r w:rsidRPr="00E26003">
        <w:rPr>
          <w:rFonts w:ascii="Montserrat" w:eastAsia="Helvetica Neue" w:hAnsi="Montserrat" w:cs="Helvetica Neue"/>
          <w:b/>
          <w:sz w:val="20"/>
          <w:szCs w:val="20"/>
        </w:rPr>
        <w:t>A</w:t>
      </w:r>
      <w:r w:rsidR="00912D32">
        <w:rPr>
          <w:rFonts w:ascii="Montserrat" w:eastAsia="Helvetica Neue" w:hAnsi="Montserrat" w:cs="Helvetica Neue"/>
          <w:b/>
          <w:sz w:val="20"/>
          <w:szCs w:val="20"/>
        </w:rPr>
        <w:t xml:space="preserve"> </w:t>
      </w:r>
      <w:proofErr w:type="spellStart"/>
      <w:r w:rsidR="00912D32">
        <w:rPr>
          <w:rFonts w:ascii="Montserrat" w:eastAsia="Helvetica Neue" w:hAnsi="Montserrat" w:cs="Helvetica Neue"/>
          <w:b/>
          <w:sz w:val="20"/>
          <w:szCs w:val="20"/>
        </w:rPr>
        <w:t>propos</w:t>
      </w:r>
      <w:proofErr w:type="spellEnd"/>
      <w:r w:rsidRPr="00E26003">
        <w:rPr>
          <w:rFonts w:ascii="Montserrat" w:eastAsia="Helvetica Neue" w:hAnsi="Montserrat" w:cs="Helvetica Neue"/>
          <w:b/>
          <w:sz w:val="20"/>
          <w:szCs w:val="20"/>
        </w:rPr>
        <w:t xml:space="preserve"> </w:t>
      </w:r>
      <w:r w:rsidR="00912D32">
        <w:rPr>
          <w:rFonts w:ascii="Montserrat" w:eastAsia="Helvetica Neue" w:hAnsi="Montserrat" w:cs="Helvetica Neue"/>
          <w:b/>
          <w:sz w:val="20"/>
          <w:szCs w:val="20"/>
        </w:rPr>
        <w:t>du</w:t>
      </w:r>
      <w:r w:rsidRPr="00E26003">
        <w:rPr>
          <w:rFonts w:ascii="Montserrat" w:eastAsia="Helvetica Neue" w:hAnsi="Montserrat" w:cs="Helvetica Neue"/>
          <w:b/>
          <w:sz w:val="20"/>
          <w:szCs w:val="20"/>
        </w:rPr>
        <w:t xml:space="preserve"> Geneva Science and Diplomacy Anticipator (GESDA)</w:t>
      </w:r>
    </w:p>
    <w:p w14:paraId="6A56538B" w14:textId="20E48A8F" w:rsidR="00912D32" w:rsidRPr="00912D32" w:rsidRDefault="00912D32" w:rsidP="00912D32">
      <w:pPr>
        <w:jc w:val="both"/>
        <w:rPr>
          <w:rFonts w:ascii="Montserrat" w:eastAsia="Helvetica Neue" w:hAnsi="Montserrat" w:cs="Helvetica Neue"/>
          <w:sz w:val="18"/>
          <w:szCs w:val="18"/>
          <w:lang w:val="fr-CH"/>
        </w:rPr>
      </w:pPr>
      <w:r w:rsidRPr="00912D32">
        <w:rPr>
          <w:rFonts w:ascii="Montserrat" w:eastAsia="Helvetica Neue" w:hAnsi="Montserrat" w:cs="Helvetica Neue"/>
          <w:sz w:val="18"/>
          <w:szCs w:val="18"/>
          <w:lang w:val="fr-CH"/>
        </w:rPr>
        <w:t xml:space="preserve">Le Geneva Science and Diplomacy </w:t>
      </w:r>
      <w:proofErr w:type="spellStart"/>
      <w:r w:rsidRPr="00912D32">
        <w:rPr>
          <w:rFonts w:ascii="Montserrat" w:eastAsia="Helvetica Neue" w:hAnsi="Montserrat" w:cs="Helvetica Neue"/>
          <w:sz w:val="18"/>
          <w:szCs w:val="18"/>
          <w:lang w:val="fr-CH"/>
        </w:rPr>
        <w:t>Anticipator</w:t>
      </w:r>
      <w:proofErr w:type="spellEnd"/>
      <w:r w:rsidRPr="00912D32">
        <w:rPr>
          <w:rFonts w:ascii="Montserrat" w:eastAsia="Helvetica Neue" w:hAnsi="Montserrat" w:cs="Helvetica Neue"/>
          <w:sz w:val="18"/>
          <w:szCs w:val="18"/>
          <w:lang w:val="fr-CH"/>
        </w:rPr>
        <w:t xml:space="preserve"> (GESDA), une fondation suisse et</w:t>
      </w:r>
      <w:r>
        <w:rPr>
          <w:rFonts w:ascii="Montserrat" w:eastAsia="Helvetica Neue" w:hAnsi="Montserrat" w:cs="Helvetica Neue"/>
          <w:sz w:val="18"/>
          <w:szCs w:val="18"/>
          <w:lang w:val="fr-CH"/>
        </w:rPr>
        <w:t xml:space="preserve"> un</w:t>
      </w:r>
      <w:r w:rsidRPr="00912D32">
        <w:rPr>
          <w:rFonts w:ascii="Montserrat" w:eastAsia="Helvetica Neue" w:hAnsi="Montserrat" w:cs="Helvetica Neue"/>
          <w:sz w:val="18"/>
          <w:szCs w:val="18"/>
          <w:lang w:val="fr-CH"/>
        </w:rPr>
        <w:t xml:space="preserve"> partenariat public privé né en 2019, a été c</w:t>
      </w:r>
      <w:r>
        <w:rPr>
          <w:rFonts w:ascii="Montserrat" w:eastAsia="Helvetica Neue" w:hAnsi="Montserrat" w:cs="Helvetica Neue"/>
          <w:sz w:val="18"/>
          <w:szCs w:val="18"/>
          <w:lang w:val="fr-CH"/>
        </w:rPr>
        <w:t>onçu</w:t>
      </w:r>
      <w:r w:rsidRPr="00912D32">
        <w:rPr>
          <w:rFonts w:ascii="Montserrat" w:eastAsia="Helvetica Neue" w:hAnsi="Montserrat" w:cs="Helvetica Neue"/>
          <w:sz w:val="18"/>
          <w:szCs w:val="18"/>
          <w:lang w:val="fr-CH"/>
        </w:rPr>
        <w:t xml:space="preserve"> comme un outil d'anticipation de la science et de la diplomatie pour un plus grand impact et une plus grande efficacité multilatérale.</w:t>
      </w:r>
    </w:p>
    <w:p w14:paraId="1ED0180B" w14:textId="63B48F26" w:rsidR="00912D32" w:rsidRPr="00912D32" w:rsidRDefault="00912D32" w:rsidP="00912D32">
      <w:pPr>
        <w:jc w:val="both"/>
        <w:rPr>
          <w:rFonts w:ascii="Montserrat" w:eastAsia="Helvetica Neue" w:hAnsi="Montserrat" w:cs="Helvetica Neue"/>
          <w:sz w:val="18"/>
          <w:szCs w:val="18"/>
          <w:lang w:val="fr-CH"/>
        </w:rPr>
      </w:pPr>
      <w:r w:rsidRPr="00912D32">
        <w:rPr>
          <w:rFonts w:ascii="Montserrat" w:eastAsia="Helvetica Neue" w:hAnsi="Montserrat" w:cs="Helvetica Neue"/>
          <w:sz w:val="18"/>
          <w:szCs w:val="18"/>
          <w:lang w:val="fr-CH"/>
        </w:rPr>
        <w:t>La vision ambitieuse de GESDA - utiliser l'avenir pour construire le présent - reflète à la fois la r</w:t>
      </w:r>
      <w:r>
        <w:rPr>
          <w:rFonts w:ascii="Montserrat" w:eastAsia="Helvetica Neue" w:hAnsi="Montserrat" w:cs="Helvetica Neue"/>
          <w:sz w:val="18"/>
          <w:szCs w:val="18"/>
          <w:lang w:val="fr-CH"/>
        </w:rPr>
        <w:t>ythme accéléré</w:t>
      </w:r>
      <w:r w:rsidRPr="00912D32">
        <w:rPr>
          <w:rFonts w:ascii="Montserrat" w:eastAsia="Helvetica Neue" w:hAnsi="Montserrat" w:cs="Helvetica Neue"/>
          <w:sz w:val="18"/>
          <w:szCs w:val="18"/>
          <w:lang w:val="fr-CH"/>
        </w:rPr>
        <w:t xml:space="preserve"> des avancées scientifiques et le dynamisme de la ville où elle a son siège, Genève, plaque tournante mondiale du multilatéralisme et siège européen des Nations unies</w:t>
      </w:r>
      <w:r w:rsidR="001E14A8">
        <w:rPr>
          <w:rFonts w:ascii="Montserrat" w:eastAsia="Helvetica Neue" w:hAnsi="Montserrat" w:cs="Helvetica Neue"/>
          <w:sz w:val="18"/>
          <w:szCs w:val="18"/>
          <w:lang w:val="fr-CH"/>
        </w:rPr>
        <w:t>, ainsi que</w:t>
      </w:r>
      <w:r w:rsidRPr="00912D32">
        <w:rPr>
          <w:rFonts w:ascii="Montserrat" w:eastAsia="Helvetica Neue" w:hAnsi="Montserrat" w:cs="Helvetica Neue"/>
          <w:sz w:val="18"/>
          <w:szCs w:val="18"/>
          <w:lang w:val="fr-CH"/>
        </w:rPr>
        <w:t xml:space="preserve"> de plus de </w:t>
      </w:r>
      <w:r w:rsidR="001E14A8">
        <w:rPr>
          <w:rFonts w:ascii="Montserrat" w:eastAsia="Helvetica Neue" w:hAnsi="Montserrat" w:cs="Helvetica Neue"/>
          <w:sz w:val="18"/>
          <w:szCs w:val="18"/>
          <w:lang w:val="fr-CH"/>
        </w:rPr>
        <w:t xml:space="preserve">    </w:t>
      </w:r>
      <w:r w:rsidRPr="00912D32">
        <w:rPr>
          <w:rFonts w:ascii="Montserrat" w:eastAsia="Helvetica Neue" w:hAnsi="Montserrat" w:cs="Helvetica Neue"/>
          <w:sz w:val="18"/>
          <w:szCs w:val="18"/>
          <w:lang w:val="fr-CH"/>
        </w:rPr>
        <w:t>2 000 autres organisations internationales, ONG, entreprises multinationales et institutions universitaires de classe mondiale.</w:t>
      </w:r>
    </w:p>
    <w:p w14:paraId="4CA5F51E" w14:textId="175CF1CA" w:rsidR="00912D32" w:rsidRPr="00912D32" w:rsidRDefault="00912D32" w:rsidP="00912D32">
      <w:pPr>
        <w:jc w:val="both"/>
        <w:rPr>
          <w:rFonts w:ascii="Montserrat" w:eastAsia="Helvetica Neue" w:hAnsi="Montserrat" w:cs="Helvetica Neue"/>
          <w:sz w:val="18"/>
          <w:szCs w:val="18"/>
          <w:lang w:val="fr-CH"/>
        </w:rPr>
      </w:pPr>
      <w:r w:rsidRPr="00912D32">
        <w:rPr>
          <w:rFonts w:ascii="Montserrat" w:eastAsia="Helvetica Neue" w:hAnsi="Montserrat" w:cs="Helvetica Neue"/>
          <w:sz w:val="18"/>
          <w:szCs w:val="18"/>
          <w:lang w:val="fr-CH"/>
        </w:rPr>
        <w:t>Animé par une large communauté mondiale venant du monde entier, GESDA aborde trois questions fondamentales en s'attaquant aux défis émergents :</w:t>
      </w:r>
    </w:p>
    <w:p w14:paraId="0529FD03" w14:textId="2C0449B5" w:rsidR="00912D32" w:rsidRPr="00912D32" w:rsidRDefault="00912D32" w:rsidP="00BB4412">
      <w:pPr>
        <w:pStyle w:val="ListParagraph"/>
        <w:numPr>
          <w:ilvl w:val="0"/>
          <w:numId w:val="14"/>
        </w:numPr>
        <w:ind w:left="426"/>
        <w:jc w:val="both"/>
        <w:rPr>
          <w:rFonts w:ascii="Montserrat" w:eastAsia="Helvetica Neue" w:hAnsi="Montserrat" w:cs="Helvetica Neue"/>
          <w:sz w:val="18"/>
          <w:szCs w:val="18"/>
          <w:lang w:val="fr-CH"/>
        </w:rPr>
      </w:pPr>
      <w:r w:rsidRPr="00912D32">
        <w:rPr>
          <w:rFonts w:ascii="Montserrat" w:eastAsia="Helvetica Neue" w:hAnsi="Montserrat" w:cs="Helvetica Neue"/>
          <w:sz w:val="18"/>
          <w:szCs w:val="18"/>
          <w:lang w:val="fr-CH"/>
        </w:rPr>
        <w:t>Qui sommes-nous ? Qu'est-ce que cela signifie d'être humain à l'ère des robots, de l'édition de gènes et de la réalité augmentée ?</w:t>
      </w:r>
    </w:p>
    <w:p w14:paraId="35F740B3" w14:textId="650B04FE" w:rsidR="00912D32" w:rsidRPr="00BB4412" w:rsidRDefault="00912D32" w:rsidP="00912D32">
      <w:pPr>
        <w:pStyle w:val="ListParagraph"/>
        <w:numPr>
          <w:ilvl w:val="0"/>
          <w:numId w:val="14"/>
        </w:numPr>
        <w:ind w:left="426"/>
        <w:jc w:val="both"/>
        <w:rPr>
          <w:rFonts w:ascii="Montserrat" w:eastAsia="Helvetica Neue" w:hAnsi="Montserrat" w:cs="Helvetica Neue"/>
          <w:sz w:val="18"/>
          <w:szCs w:val="18"/>
          <w:lang w:val="fr-CH"/>
        </w:rPr>
      </w:pPr>
      <w:r w:rsidRPr="00BB4412">
        <w:rPr>
          <w:rFonts w:ascii="Montserrat" w:eastAsia="Helvetica Neue" w:hAnsi="Montserrat" w:cs="Helvetica Neue"/>
          <w:sz w:val="18"/>
          <w:szCs w:val="18"/>
          <w:lang w:val="fr-CH"/>
        </w:rPr>
        <w:t>Comment allons</w:t>
      </w:r>
      <w:r w:rsidRPr="00912D32">
        <w:rPr>
          <w:rFonts w:ascii="Montserrat" w:eastAsia="Helvetica Neue" w:hAnsi="Montserrat" w:cs="Helvetica Neue"/>
          <w:sz w:val="18"/>
          <w:szCs w:val="18"/>
          <w:lang w:val="fr-CH"/>
        </w:rPr>
        <w:t xml:space="preserve">-nous vivre ensemble ? Quelles technologies peuvent être déployées pour aider à réduire les inégalités et favoriser </w:t>
      </w:r>
      <w:r w:rsidR="001E14A8">
        <w:rPr>
          <w:rFonts w:ascii="Montserrat" w:eastAsia="Helvetica Neue" w:hAnsi="Montserrat" w:cs="Helvetica Neue"/>
          <w:sz w:val="18"/>
          <w:szCs w:val="18"/>
          <w:lang w:val="fr-CH"/>
        </w:rPr>
        <w:t>un</w:t>
      </w:r>
      <w:r w:rsidRPr="00912D32">
        <w:rPr>
          <w:rFonts w:ascii="Montserrat" w:eastAsia="Helvetica Neue" w:hAnsi="Montserrat" w:cs="Helvetica Neue"/>
          <w:sz w:val="18"/>
          <w:szCs w:val="18"/>
          <w:lang w:val="fr-CH"/>
        </w:rPr>
        <w:t xml:space="preserve"> développement </w:t>
      </w:r>
      <w:r w:rsidR="001E14A8">
        <w:rPr>
          <w:rFonts w:ascii="Montserrat" w:eastAsia="Helvetica Neue" w:hAnsi="Montserrat" w:cs="Helvetica Neue"/>
          <w:sz w:val="18"/>
          <w:szCs w:val="18"/>
          <w:lang w:val="fr-CH"/>
        </w:rPr>
        <w:t xml:space="preserve">inclusif </w:t>
      </w:r>
      <w:r w:rsidRPr="00912D32">
        <w:rPr>
          <w:rFonts w:ascii="Montserrat" w:eastAsia="Helvetica Neue" w:hAnsi="Montserrat" w:cs="Helvetica Neue"/>
          <w:sz w:val="18"/>
          <w:szCs w:val="18"/>
          <w:lang w:val="fr-CH"/>
        </w:rPr>
        <w:t>et le bien-être d</w:t>
      </w:r>
      <w:r w:rsidR="001E14A8">
        <w:rPr>
          <w:rFonts w:ascii="Montserrat" w:eastAsia="Helvetica Neue" w:hAnsi="Montserrat" w:cs="Helvetica Neue"/>
          <w:sz w:val="18"/>
          <w:szCs w:val="18"/>
          <w:lang w:val="fr-CH"/>
        </w:rPr>
        <w:t>u plus grand nombre</w:t>
      </w:r>
      <w:r w:rsidRPr="00912D32">
        <w:rPr>
          <w:rFonts w:ascii="Montserrat" w:eastAsia="Helvetica Neue" w:hAnsi="Montserrat" w:cs="Helvetica Neue"/>
          <w:sz w:val="18"/>
          <w:szCs w:val="18"/>
          <w:lang w:val="fr-CH"/>
        </w:rPr>
        <w:t xml:space="preserve"> ?</w:t>
      </w:r>
    </w:p>
    <w:p w14:paraId="4C4FA58C" w14:textId="7D072D2C" w:rsidR="002D3D76" w:rsidRPr="00BB4412" w:rsidRDefault="00912D32" w:rsidP="00F42452">
      <w:pPr>
        <w:pStyle w:val="ListParagraph"/>
        <w:numPr>
          <w:ilvl w:val="0"/>
          <w:numId w:val="14"/>
        </w:numPr>
        <w:ind w:left="426"/>
        <w:jc w:val="both"/>
        <w:rPr>
          <w:rFonts w:ascii="Montserrat" w:eastAsia="Helvetica Neue" w:hAnsi="Montserrat" w:cs="Helvetica Neue"/>
          <w:sz w:val="18"/>
          <w:szCs w:val="18"/>
          <w:lang w:val="fr-CH"/>
        </w:rPr>
      </w:pPr>
      <w:r w:rsidRPr="00912D32">
        <w:rPr>
          <w:rFonts w:ascii="Montserrat" w:eastAsia="Helvetica Neue" w:hAnsi="Montserrat" w:cs="Helvetica Neue"/>
          <w:sz w:val="18"/>
          <w:szCs w:val="18"/>
          <w:lang w:val="fr-CH"/>
        </w:rPr>
        <w:t>Comment assurer le bien-être de l'humanité et la santé durable de notre planète ? Comment fournir à la population mondiale la nourriture et l'énergie nécessaires tout en régénérant notre planète ?</w:t>
      </w:r>
    </w:p>
    <w:p w14:paraId="491CB9B7" w14:textId="597F7738" w:rsidR="001E14A8" w:rsidRPr="001E14A8" w:rsidRDefault="001E14A8" w:rsidP="001E14A8">
      <w:pPr>
        <w:jc w:val="both"/>
        <w:rPr>
          <w:rFonts w:ascii="Montserrat" w:eastAsia="Helvetica Neue" w:hAnsi="Montserrat" w:cs="Helvetica Neue"/>
          <w:sz w:val="18"/>
          <w:szCs w:val="18"/>
          <w:lang w:val="fr-CH"/>
        </w:rPr>
      </w:pPr>
      <w:r w:rsidRPr="001E14A8">
        <w:rPr>
          <w:rFonts w:ascii="Montserrat" w:eastAsia="Helvetica Neue" w:hAnsi="Montserrat" w:cs="Helvetica Neue"/>
          <w:sz w:val="18"/>
          <w:szCs w:val="18"/>
          <w:lang w:val="fr-CH"/>
        </w:rPr>
        <w:t>A cette fin, le</w:t>
      </w:r>
      <w:r>
        <w:rPr>
          <w:rFonts w:ascii="Montserrat" w:eastAsia="Helvetica Neue" w:hAnsi="Montserrat" w:cs="Helvetica Neue"/>
          <w:sz w:val="18"/>
          <w:szCs w:val="18"/>
          <w:lang w:val="fr-CH"/>
        </w:rPr>
        <w:t>s</w:t>
      </w:r>
      <w:r w:rsidRPr="001E14A8">
        <w:rPr>
          <w:rFonts w:ascii="Montserrat" w:eastAsia="Helvetica Neue" w:hAnsi="Montserrat" w:cs="Helvetica Neue"/>
          <w:sz w:val="18"/>
          <w:szCs w:val="18"/>
          <w:lang w:val="fr-CH"/>
        </w:rPr>
        <w:t xml:space="preserve"> </w:t>
      </w:r>
      <w:r>
        <w:rPr>
          <w:rFonts w:ascii="Montserrat" w:eastAsia="Helvetica Neue" w:hAnsi="Montserrat" w:cs="Helvetica Neue"/>
          <w:sz w:val="18"/>
          <w:szCs w:val="18"/>
          <w:lang w:val="fr-CH"/>
        </w:rPr>
        <w:t xml:space="preserve">activités </w:t>
      </w:r>
      <w:r w:rsidRPr="001E14A8">
        <w:rPr>
          <w:rFonts w:ascii="Montserrat" w:eastAsia="Helvetica Neue" w:hAnsi="Montserrat" w:cs="Helvetica Neue"/>
          <w:sz w:val="18"/>
          <w:szCs w:val="18"/>
          <w:lang w:val="fr-CH"/>
        </w:rPr>
        <w:t xml:space="preserve">de la </w:t>
      </w:r>
      <w:r w:rsidR="00AC56AE">
        <w:rPr>
          <w:rFonts w:ascii="Montserrat" w:eastAsia="Helvetica Neue" w:hAnsi="Montserrat" w:cs="Helvetica Neue"/>
          <w:sz w:val="18"/>
          <w:szCs w:val="18"/>
          <w:lang w:val="fr-CH"/>
        </w:rPr>
        <w:t>f</w:t>
      </w:r>
      <w:r w:rsidRPr="001E14A8">
        <w:rPr>
          <w:rFonts w:ascii="Montserrat" w:eastAsia="Helvetica Neue" w:hAnsi="Montserrat" w:cs="Helvetica Neue"/>
          <w:sz w:val="18"/>
          <w:szCs w:val="18"/>
          <w:lang w:val="fr-CH"/>
        </w:rPr>
        <w:t>ondation consiste</w:t>
      </w:r>
      <w:r>
        <w:rPr>
          <w:rFonts w:ascii="Montserrat" w:eastAsia="Helvetica Neue" w:hAnsi="Montserrat" w:cs="Helvetica Neue"/>
          <w:sz w:val="18"/>
          <w:szCs w:val="18"/>
          <w:lang w:val="fr-CH"/>
        </w:rPr>
        <w:t>nt</w:t>
      </w:r>
      <w:r w:rsidRPr="001E14A8">
        <w:rPr>
          <w:rFonts w:ascii="Montserrat" w:eastAsia="Helvetica Neue" w:hAnsi="Montserrat" w:cs="Helvetica Neue"/>
          <w:sz w:val="18"/>
          <w:szCs w:val="18"/>
          <w:lang w:val="fr-CH"/>
        </w:rPr>
        <w:t xml:space="preserve"> à :</w:t>
      </w:r>
    </w:p>
    <w:p w14:paraId="190C8A43" w14:textId="56829543" w:rsidR="001E14A8" w:rsidRPr="00BB4412" w:rsidRDefault="001E14A8" w:rsidP="00BB4412">
      <w:pPr>
        <w:pStyle w:val="ListParagraph"/>
        <w:numPr>
          <w:ilvl w:val="0"/>
          <w:numId w:val="14"/>
        </w:numPr>
        <w:ind w:left="426"/>
        <w:jc w:val="both"/>
        <w:rPr>
          <w:rFonts w:ascii="Montserrat" w:eastAsia="Helvetica Neue" w:hAnsi="Montserrat" w:cs="Helvetica Neue"/>
          <w:sz w:val="18"/>
          <w:szCs w:val="18"/>
          <w:lang w:val="fr-CH"/>
        </w:rPr>
      </w:pPr>
      <w:r w:rsidRPr="00BB4412">
        <w:rPr>
          <w:rFonts w:ascii="Montserrat" w:eastAsia="Helvetica Neue" w:hAnsi="Montserrat" w:cs="Helvetica Neue"/>
          <w:b/>
          <w:bCs/>
          <w:sz w:val="18"/>
          <w:szCs w:val="18"/>
          <w:lang w:val="fr-CH"/>
        </w:rPr>
        <w:t xml:space="preserve">anticiper </w:t>
      </w:r>
      <w:r w:rsidRPr="001E14A8">
        <w:rPr>
          <w:rFonts w:ascii="Montserrat" w:eastAsia="Helvetica Neue" w:hAnsi="Montserrat" w:cs="Helvetica Neue"/>
          <w:sz w:val="18"/>
          <w:szCs w:val="18"/>
          <w:lang w:val="fr-CH"/>
        </w:rPr>
        <w:t xml:space="preserve">les percées scientifiques qui auront un impact sur le monde en répertoriant ce qui "mijote" </w:t>
      </w:r>
      <w:r>
        <w:rPr>
          <w:rFonts w:ascii="Montserrat" w:eastAsia="Helvetica Neue" w:hAnsi="Montserrat" w:cs="Helvetica Neue"/>
          <w:sz w:val="18"/>
          <w:szCs w:val="18"/>
          <w:lang w:val="fr-CH"/>
        </w:rPr>
        <w:t xml:space="preserve">actuellement dans les laboratoires scientifiques </w:t>
      </w:r>
      <w:r w:rsidRPr="001E14A8">
        <w:rPr>
          <w:rFonts w:ascii="Montserrat" w:eastAsia="Helvetica Neue" w:hAnsi="Montserrat" w:cs="Helvetica Neue"/>
          <w:sz w:val="18"/>
          <w:szCs w:val="18"/>
          <w:lang w:val="fr-CH"/>
        </w:rPr>
        <w:t xml:space="preserve">et </w:t>
      </w:r>
      <w:r>
        <w:rPr>
          <w:rFonts w:ascii="Montserrat" w:eastAsia="Helvetica Neue" w:hAnsi="Montserrat" w:cs="Helvetica Neue"/>
          <w:sz w:val="18"/>
          <w:szCs w:val="18"/>
          <w:lang w:val="fr-CH"/>
        </w:rPr>
        <w:t xml:space="preserve">en </w:t>
      </w:r>
      <w:r w:rsidRPr="001E14A8">
        <w:rPr>
          <w:rFonts w:ascii="Montserrat" w:eastAsia="Helvetica Neue" w:hAnsi="Montserrat" w:cs="Helvetica Neue"/>
          <w:sz w:val="18"/>
          <w:szCs w:val="18"/>
          <w:lang w:val="fr-CH"/>
        </w:rPr>
        <w:t xml:space="preserve">sortira dans les cinq, dix ou vingt-cinq prochaines années (que ce soit en sciences formelles, naturelles ou humaines), via un système de repérage mondial mis à jour annuellement, </w:t>
      </w:r>
      <w:r>
        <w:rPr>
          <w:rFonts w:ascii="Montserrat" w:eastAsia="Helvetica Neue" w:hAnsi="Montserrat" w:cs="Helvetica Neue"/>
          <w:sz w:val="18"/>
          <w:szCs w:val="18"/>
          <w:lang w:val="fr-CH"/>
        </w:rPr>
        <w:t>et</w:t>
      </w:r>
      <w:r w:rsidRPr="001E14A8">
        <w:rPr>
          <w:rFonts w:ascii="Montserrat" w:eastAsia="Helvetica Neue" w:hAnsi="Montserrat" w:cs="Helvetica Neue"/>
          <w:sz w:val="18"/>
          <w:szCs w:val="18"/>
          <w:lang w:val="fr-CH"/>
        </w:rPr>
        <w:t xml:space="preserve"> mettant en évidence leur impact potentiel pour l'homme, la société et la planète ;</w:t>
      </w:r>
    </w:p>
    <w:p w14:paraId="369B9690" w14:textId="739BC510" w:rsidR="001E14A8" w:rsidRPr="00BB4412" w:rsidRDefault="001E14A8" w:rsidP="00BB4412">
      <w:pPr>
        <w:pStyle w:val="ListParagraph"/>
        <w:numPr>
          <w:ilvl w:val="0"/>
          <w:numId w:val="14"/>
        </w:numPr>
        <w:ind w:left="426"/>
        <w:jc w:val="both"/>
        <w:rPr>
          <w:rFonts w:ascii="Montserrat" w:eastAsia="Helvetica Neue" w:hAnsi="Montserrat" w:cs="Helvetica Neue"/>
          <w:sz w:val="18"/>
          <w:szCs w:val="18"/>
          <w:lang w:val="fr-CH"/>
        </w:rPr>
      </w:pPr>
      <w:r w:rsidRPr="00BB4412">
        <w:rPr>
          <w:rFonts w:ascii="Montserrat" w:eastAsia="Helvetica Neue" w:hAnsi="Montserrat" w:cs="Helvetica Neue"/>
          <w:b/>
          <w:bCs/>
          <w:sz w:val="18"/>
          <w:szCs w:val="18"/>
          <w:lang w:val="fr-CH"/>
        </w:rPr>
        <w:t>accélérer</w:t>
      </w:r>
      <w:r w:rsidRPr="001E14A8">
        <w:rPr>
          <w:rFonts w:ascii="Montserrat" w:eastAsia="Helvetica Neue" w:hAnsi="Montserrat" w:cs="Helvetica Neue"/>
          <w:sz w:val="18"/>
          <w:szCs w:val="18"/>
          <w:lang w:val="fr-CH"/>
        </w:rPr>
        <w:t xml:space="preserve"> la discussion sur les opportunités offertes par ces percées scientifiques avec les politiciens, les diplomates, les philanthropes, les entrepreneurs, les ONG, le grand public afin de concevoir avec eux des solutions capables de relever les défis mondiaux actuels ou émergents auxquels l'humanité est confrontée, notamment les objectifs de développement durable 2030 des Nations unies ;</w:t>
      </w:r>
    </w:p>
    <w:p w14:paraId="09EBDF6B" w14:textId="7253F061" w:rsidR="001E14A8" w:rsidRPr="001E14A8" w:rsidRDefault="001E14A8" w:rsidP="001E14A8">
      <w:pPr>
        <w:pStyle w:val="ListParagraph"/>
        <w:numPr>
          <w:ilvl w:val="0"/>
          <w:numId w:val="14"/>
        </w:numPr>
        <w:ind w:left="426"/>
        <w:jc w:val="both"/>
        <w:rPr>
          <w:rFonts w:ascii="Montserrat" w:eastAsia="Helvetica Neue" w:hAnsi="Montserrat" w:cs="Helvetica Neue"/>
          <w:sz w:val="18"/>
          <w:szCs w:val="18"/>
          <w:lang w:val="fr-CH"/>
        </w:rPr>
      </w:pPr>
      <w:r w:rsidRPr="00BB4412">
        <w:rPr>
          <w:rFonts w:ascii="Montserrat" w:eastAsia="Helvetica Neue" w:hAnsi="Montserrat" w:cs="Helvetica Neue"/>
          <w:b/>
          <w:bCs/>
          <w:sz w:val="18"/>
          <w:szCs w:val="18"/>
          <w:lang w:val="fr-CH"/>
        </w:rPr>
        <w:t>traduire</w:t>
      </w:r>
      <w:r w:rsidRPr="001E14A8">
        <w:rPr>
          <w:rFonts w:ascii="Montserrat" w:eastAsia="Helvetica Neue" w:hAnsi="Montserrat" w:cs="Helvetica Neue"/>
          <w:sz w:val="18"/>
          <w:szCs w:val="18"/>
          <w:lang w:val="fr-CH"/>
        </w:rPr>
        <w:t xml:space="preserve"> ces solutions en projets concrets et </w:t>
      </w:r>
      <w:r>
        <w:rPr>
          <w:rFonts w:ascii="Montserrat" w:eastAsia="Helvetica Neue" w:hAnsi="Montserrat" w:cs="Helvetica Neue"/>
          <w:sz w:val="18"/>
          <w:szCs w:val="18"/>
          <w:lang w:val="fr-CH"/>
        </w:rPr>
        <w:t>d’</w:t>
      </w:r>
      <w:r w:rsidRPr="001E14A8">
        <w:rPr>
          <w:rFonts w:ascii="Montserrat" w:eastAsia="Helvetica Neue" w:hAnsi="Montserrat" w:cs="Helvetica Neue"/>
          <w:sz w:val="18"/>
          <w:szCs w:val="18"/>
          <w:lang w:val="fr-CH"/>
        </w:rPr>
        <w:t>avant-gard</w:t>
      </w:r>
      <w:r>
        <w:rPr>
          <w:rFonts w:ascii="Montserrat" w:eastAsia="Helvetica Neue" w:hAnsi="Montserrat" w:cs="Helvetica Neue"/>
          <w:sz w:val="18"/>
          <w:szCs w:val="18"/>
          <w:lang w:val="fr-CH"/>
        </w:rPr>
        <w:t>e</w:t>
      </w:r>
      <w:r w:rsidRPr="001E14A8">
        <w:rPr>
          <w:rFonts w:ascii="Montserrat" w:eastAsia="Helvetica Neue" w:hAnsi="Montserrat" w:cs="Helvetica Neue"/>
          <w:sz w:val="18"/>
          <w:szCs w:val="18"/>
          <w:lang w:val="fr-CH"/>
        </w:rPr>
        <w:t xml:space="preserve"> en réunissant les coalitions, partenaires et investisseurs nécessaires à leur mise en œuvre en collaboration avec les institutions multilatérales, dont Genève est le centre opérationnel de l'ONU.</w:t>
      </w:r>
    </w:p>
    <w:p w14:paraId="48F01CF8" w14:textId="29F6E5DE" w:rsidR="0023278B" w:rsidRPr="001E14A8" w:rsidRDefault="0023278B" w:rsidP="0023278B">
      <w:pPr>
        <w:jc w:val="both"/>
        <w:rPr>
          <w:rFonts w:ascii="Montserrat" w:eastAsia="Helvetica Neue" w:hAnsi="Montserrat" w:cs="Helvetica Neue"/>
          <w:sz w:val="18"/>
          <w:szCs w:val="18"/>
          <w:lang w:val="fr-CH"/>
        </w:rPr>
      </w:pPr>
    </w:p>
    <w:p w14:paraId="5BCB5F95" w14:textId="26D9DA14" w:rsidR="00705E4C" w:rsidRPr="00BB4412" w:rsidRDefault="00F00DD4" w:rsidP="00BB4412">
      <w:pPr>
        <w:jc w:val="center"/>
        <w:rPr>
          <w:rFonts w:ascii="Montserrat" w:eastAsia="Helvetica Neue" w:hAnsi="Montserrat" w:cs="Helvetica Neue"/>
          <w:sz w:val="18"/>
          <w:szCs w:val="18"/>
        </w:rPr>
      </w:pPr>
      <w:r w:rsidRPr="00E26003">
        <w:rPr>
          <w:rFonts w:ascii="Montserrat" w:eastAsia="Helvetica Neue" w:hAnsi="Montserrat" w:cs="Helvetica Neue"/>
          <w:sz w:val="18"/>
          <w:szCs w:val="18"/>
        </w:rPr>
        <w:t>* * * *</w:t>
      </w:r>
    </w:p>
    <w:sectPr w:rsidR="00705E4C" w:rsidRPr="00BB4412" w:rsidSect="00A35584">
      <w:headerReference w:type="default" r:id="rId19"/>
      <w:pgSz w:w="11900" w:h="16820"/>
      <w:pgMar w:top="306" w:right="1440" w:bottom="917"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2D4C7" w14:textId="77777777" w:rsidR="0054796D" w:rsidRDefault="0054796D">
      <w:pPr>
        <w:spacing w:line="240" w:lineRule="auto"/>
      </w:pPr>
      <w:r>
        <w:separator/>
      </w:r>
    </w:p>
  </w:endnote>
  <w:endnote w:type="continuationSeparator" w:id="0">
    <w:p w14:paraId="694A0AC3" w14:textId="77777777" w:rsidR="0054796D" w:rsidRDefault="00547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tserrat">
    <w:panose1 w:val="00000500000000000000"/>
    <w:charset w:val="4D"/>
    <w:family w:val="auto"/>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eo">
    <w:altName w:val="﷽﷽﷽﷽﷽"/>
    <w:panose1 w:val="00000500000000000000"/>
    <w:charset w:val="4D"/>
    <w:family w:val="auto"/>
    <w:pitch w:val="variable"/>
    <w:sig w:usb0="00000007" w:usb1="00000000" w:usb2="00000000" w:usb3="00000000" w:csb0="0000008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97461" w14:textId="77777777" w:rsidR="0054796D" w:rsidRDefault="0054796D">
      <w:pPr>
        <w:spacing w:line="240" w:lineRule="auto"/>
      </w:pPr>
      <w:r>
        <w:separator/>
      </w:r>
    </w:p>
  </w:footnote>
  <w:footnote w:type="continuationSeparator" w:id="0">
    <w:p w14:paraId="34E8CB46" w14:textId="77777777" w:rsidR="0054796D" w:rsidRDefault="005479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58DFB" w14:textId="4E89B386" w:rsidR="00CA4F86" w:rsidRDefault="00CA4F86" w:rsidP="00CA4F86">
    <w:pPr>
      <w:rPr>
        <w:rFonts w:ascii="Aleo" w:eastAsia="Helvetica Neue" w:hAnsi="Aleo" w:cs="Helvetica Neue"/>
        <w:sz w:val="20"/>
        <w:szCs w:val="20"/>
      </w:rPr>
    </w:pPr>
    <w:r>
      <w:rPr>
        <w:rFonts w:ascii="Helvetica Neue" w:eastAsia="Helvetica Neue" w:hAnsi="Helvetica Neue" w:cs="Helvetica Neue"/>
        <w:noProof/>
      </w:rPr>
      <w:drawing>
        <wp:inline distT="0" distB="0" distL="0" distR="0" wp14:anchorId="02567A2A" wp14:editId="11172CE7">
          <wp:extent cx="1488265" cy="67480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SDA_Logo_Coule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052" cy="686953"/>
                  </a:xfrm>
                  <a:prstGeom prst="rect">
                    <a:avLst/>
                  </a:prstGeom>
                </pic:spPr>
              </pic:pic>
            </a:graphicData>
          </a:graphic>
        </wp:inline>
      </w:drawing>
    </w:r>
  </w:p>
  <w:p w14:paraId="5717C8D7" w14:textId="1B6F221B" w:rsidR="00DC2F91" w:rsidRDefault="00CA4F86" w:rsidP="00F42452">
    <w:pPr>
      <w:ind w:right="-194"/>
    </w:pPr>
    <w:r w:rsidRPr="00E76366">
      <w:rPr>
        <w:rFonts w:ascii="Aleo" w:eastAsia="Helvetica Neue" w:hAnsi="Aleo" w:cs="Helvetica Neue"/>
        <w:sz w:val="20"/>
        <w:szCs w:val="20"/>
      </w:rPr>
      <w:t>GENEVA SCIENCE AND DIPLOMACY ANTICIPATOR</w:t>
    </w:r>
    <w:r>
      <w:rPr>
        <w:rFonts w:ascii="Aleo" w:eastAsia="Helvetica Neue" w:hAnsi="Aleo" w:cs="Helvetica Neue"/>
        <w:sz w:val="20"/>
        <w:szCs w:val="20"/>
      </w:rPr>
      <w:tab/>
    </w:r>
    <w:r>
      <w:rPr>
        <w:rFonts w:ascii="Aleo" w:eastAsia="Helvetica Neue" w:hAnsi="Aleo" w:cs="Helvetica Neue"/>
        <w:sz w:val="20"/>
        <w:szCs w:val="20"/>
      </w:rPr>
      <w:tab/>
    </w:r>
    <w:r>
      <w:rPr>
        <w:rFonts w:ascii="Aleo" w:eastAsia="Helvetica Neue" w:hAnsi="Aleo" w:cs="Helvetica Neue"/>
        <w:sz w:val="20"/>
        <w:szCs w:val="20"/>
      </w:rPr>
      <w:tab/>
    </w:r>
    <w:r>
      <w:rPr>
        <w:rFonts w:ascii="Aleo" w:eastAsia="Helvetica Neue" w:hAnsi="Aleo" w:cs="Helvetica Neue"/>
        <w:sz w:val="20"/>
        <w:szCs w:val="20"/>
      </w:rPr>
      <w:tab/>
    </w:r>
    <w:r>
      <w:rPr>
        <w:rFonts w:ascii="Aleo" w:eastAsia="Helvetica Neue" w:hAnsi="Aleo" w:cs="Helvetica Neue"/>
        <w:sz w:val="20"/>
        <w:szCs w:val="20"/>
      </w:rPr>
      <w:tab/>
    </w:r>
    <w:r>
      <w:rPr>
        <w:rFonts w:ascii="Aleo" w:eastAsia="Helvetica Neue" w:hAnsi="Aleo" w:cs="Helvetica Neue"/>
        <w:sz w:val="20"/>
        <w:szCs w:val="20"/>
      </w:rPr>
      <w:tab/>
      <w:t xml:space="preserve"> </w:t>
    </w:r>
    <w:r w:rsidR="00730DB3">
      <w:fldChar w:fldCharType="begin"/>
    </w:r>
    <w:r w:rsidR="00730DB3">
      <w:instrText>PAGE</w:instrText>
    </w:r>
    <w:r w:rsidR="00730DB3">
      <w:fldChar w:fldCharType="separate"/>
    </w:r>
    <w:r w:rsidR="00361014">
      <w:rPr>
        <w:noProof/>
      </w:rPr>
      <w:t>1</w:t>
    </w:r>
    <w:r w:rsidR="00730DB3">
      <w:fldChar w:fldCharType="end"/>
    </w:r>
  </w:p>
  <w:p w14:paraId="03011B0E" w14:textId="77777777" w:rsidR="00CA4F86" w:rsidRPr="00F42452" w:rsidRDefault="00CA4F86" w:rsidP="00F42452">
    <w:pPr>
      <w:rPr>
        <w:rFonts w:ascii="Aleo" w:eastAsia="Helvetica Neue" w:hAnsi="Aleo" w:cs="Helvetica Neue"/>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61921"/>
    <w:multiLevelType w:val="hybridMultilevel"/>
    <w:tmpl w:val="96B08D56"/>
    <w:lvl w:ilvl="0" w:tplc="608EBF40">
      <w:numFmt w:val="bullet"/>
      <w:lvlText w:val="—"/>
      <w:lvlJc w:val="left"/>
      <w:pPr>
        <w:ind w:left="720" w:hanging="360"/>
      </w:pPr>
      <w:rPr>
        <w:rFonts w:ascii="Montserrat" w:eastAsia="Helvetica Neue" w:hAnsi="Montserrat"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21F47"/>
    <w:multiLevelType w:val="hybridMultilevel"/>
    <w:tmpl w:val="21EE1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DC59B0"/>
    <w:multiLevelType w:val="hybridMultilevel"/>
    <w:tmpl w:val="A0685370"/>
    <w:lvl w:ilvl="0" w:tplc="3FBEA692">
      <w:numFmt w:val="bullet"/>
      <w:lvlText w:val="—"/>
      <w:lvlJc w:val="left"/>
      <w:pPr>
        <w:ind w:left="4340" w:hanging="360"/>
      </w:pPr>
      <w:rPr>
        <w:rFonts w:ascii="Montserrat" w:eastAsia="Helvetica Neue" w:hAnsi="Montserrat" w:cs="Helvetica Neue" w:hint="default"/>
      </w:rPr>
    </w:lvl>
    <w:lvl w:ilvl="1" w:tplc="04090003" w:tentative="1">
      <w:start w:val="1"/>
      <w:numFmt w:val="bullet"/>
      <w:lvlText w:val="o"/>
      <w:lvlJc w:val="left"/>
      <w:pPr>
        <w:ind w:left="5060" w:hanging="360"/>
      </w:pPr>
      <w:rPr>
        <w:rFonts w:ascii="Courier New" w:hAnsi="Courier New" w:hint="default"/>
      </w:rPr>
    </w:lvl>
    <w:lvl w:ilvl="2" w:tplc="04090005" w:tentative="1">
      <w:start w:val="1"/>
      <w:numFmt w:val="bullet"/>
      <w:lvlText w:val=""/>
      <w:lvlJc w:val="left"/>
      <w:pPr>
        <w:ind w:left="5780" w:hanging="360"/>
      </w:pPr>
      <w:rPr>
        <w:rFonts w:ascii="Wingdings" w:hAnsi="Wingdings" w:hint="default"/>
      </w:rPr>
    </w:lvl>
    <w:lvl w:ilvl="3" w:tplc="04090001" w:tentative="1">
      <w:start w:val="1"/>
      <w:numFmt w:val="bullet"/>
      <w:lvlText w:val=""/>
      <w:lvlJc w:val="left"/>
      <w:pPr>
        <w:ind w:left="6500" w:hanging="360"/>
      </w:pPr>
      <w:rPr>
        <w:rFonts w:ascii="Symbol" w:hAnsi="Symbol" w:hint="default"/>
      </w:rPr>
    </w:lvl>
    <w:lvl w:ilvl="4" w:tplc="04090003" w:tentative="1">
      <w:start w:val="1"/>
      <w:numFmt w:val="bullet"/>
      <w:lvlText w:val="o"/>
      <w:lvlJc w:val="left"/>
      <w:pPr>
        <w:ind w:left="7220" w:hanging="360"/>
      </w:pPr>
      <w:rPr>
        <w:rFonts w:ascii="Courier New" w:hAnsi="Courier New" w:hint="default"/>
      </w:rPr>
    </w:lvl>
    <w:lvl w:ilvl="5" w:tplc="04090005" w:tentative="1">
      <w:start w:val="1"/>
      <w:numFmt w:val="bullet"/>
      <w:lvlText w:val=""/>
      <w:lvlJc w:val="left"/>
      <w:pPr>
        <w:ind w:left="7940" w:hanging="360"/>
      </w:pPr>
      <w:rPr>
        <w:rFonts w:ascii="Wingdings" w:hAnsi="Wingdings" w:hint="default"/>
      </w:rPr>
    </w:lvl>
    <w:lvl w:ilvl="6" w:tplc="04090001" w:tentative="1">
      <w:start w:val="1"/>
      <w:numFmt w:val="bullet"/>
      <w:lvlText w:val=""/>
      <w:lvlJc w:val="left"/>
      <w:pPr>
        <w:ind w:left="8660" w:hanging="360"/>
      </w:pPr>
      <w:rPr>
        <w:rFonts w:ascii="Symbol" w:hAnsi="Symbol" w:hint="default"/>
      </w:rPr>
    </w:lvl>
    <w:lvl w:ilvl="7" w:tplc="04090003" w:tentative="1">
      <w:start w:val="1"/>
      <w:numFmt w:val="bullet"/>
      <w:lvlText w:val="o"/>
      <w:lvlJc w:val="left"/>
      <w:pPr>
        <w:ind w:left="9380" w:hanging="360"/>
      </w:pPr>
      <w:rPr>
        <w:rFonts w:ascii="Courier New" w:hAnsi="Courier New" w:hint="default"/>
      </w:rPr>
    </w:lvl>
    <w:lvl w:ilvl="8" w:tplc="04090005" w:tentative="1">
      <w:start w:val="1"/>
      <w:numFmt w:val="bullet"/>
      <w:lvlText w:val=""/>
      <w:lvlJc w:val="left"/>
      <w:pPr>
        <w:ind w:left="10100" w:hanging="360"/>
      </w:pPr>
      <w:rPr>
        <w:rFonts w:ascii="Wingdings" w:hAnsi="Wingdings" w:hint="default"/>
      </w:rPr>
    </w:lvl>
  </w:abstractNum>
  <w:abstractNum w:abstractNumId="3" w15:restartNumberingAfterBreak="0">
    <w:nsid w:val="32BA5959"/>
    <w:multiLevelType w:val="hybridMultilevel"/>
    <w:tmpl w:val="992EE4F0"/>
    <w:lvl w:ilvl="0" w:tplc="4AA2A76E">
      <w:numFmt w:val="bullet"/>
      <w:lvlText w:val="—"/>
      <w:lvlJc w:val="left"/>
      <w:pPr>
        <w:ind w:left="3960" w:hanging="360"/>
      </w:pPr>
      <w:rPr>
        <w:rFonts w:ascii="Montserrat" w:eastAsia="Helvetica Neue" w:hAnsi="Montserrat" w:cs="Helvetica Neue" w:hint="default"/>
        <w:b/>
        <w:bCs w:val="0"/>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3E724E46"/>
    <w:multiLevelType w:val="hybridMultilevel"/>
    <w:tmpl w:val="4E5A4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837B2A"/>
    <w:multiLevelType w:val="hybridMultilevel"/>
    <w:tmpl w:val="7CC4C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9230B9"/>
    <w:multiLevelType w:val="hybridMultilevel"/>
    <w:tmpl w:val="D4765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CC4D7B"/>
    <w:multiLevelType w:val="hybridMultilevel"/>
    <w:tmpl w:val="6FB85D72"/>
    <w:lvl w:ilvl="0" w:tplc="040C001B">
      <w:start w:val="1"/>
      <w:numFmt w:val="lowerRoman"/>
      <w:lvlText w:val="%1."/>
      <w:lvlJc w:val="right"/>
      <w:pPr>
        <w:ind w:left="436" w:hanging="360"/>
      </w:pPr>
      <w:rPr>
        <w:rFont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54B4516A"/>
    <w:multiLevelType w:val="hybridMultilevel"/>
    <w:tmpl w:val="2C08B2F2"/>
    <w:lvl w:ilvl="0" w:tplc="040C001B">
      <w:start w:val="1"/>
      <w:numFmt w:val="low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931552"/>
    <w:multiLevelType w:val="hybridMultilevel"/>
    <w:tmpl w:val="BCAC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3C4465"/>
    <w:multiLevelType w:val="hybridMultilevel"/>
    <w:tmpl w:val="84C03B4C"/>
    <w:lvl w:ilvl="0" w:tplc="7FC8A348">
      <w:numFmt w:val="bullet"/>
      <w:lvlText w:val="—"/>
      <w:lvlJc w:val="left"/>
      <w:pPr>
        <w:ind w:left="4320" w:hanging="360"/>
      </w:pPr>
      <w:rPr>
        <w:rFonts w:ascii="Montserrat" w:eastAsia="Helvetica Neue" w:hAnsi="Montserrat" w:cs="Helvetica Neue"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67684EF1"/>
    <w:multiLevelType w:val="multilevel"/>
    <w:tmpl w:val="96748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111231"/>
    <w:multiLevelType w:val="multilevel"/>
    <w:tmpl w:val="4D727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EE11D7"/>
    <w:multiLevelType w:val="hybridMultilevel"/>
    <w:tmpl w:val="2C840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11"/>
  </w:num>
  <w:num w:numId="5">
    <w:abstractNumId w:val="3"/>
  </w:num>
  <w:num w:numId="6">
    <w:abstractNumId w:val="10"/>
  </w:num>
  <w:num w:numId="7">
    <w:abstractNumId w:val="0"/>
  </w:num>
  <w:num w:numId="8">
    <w:abstractNumId w:val="2"/>
  </w:num>
  <w:num w:numId="9">
    <w:abstractNumId w:val="5"/>
  </w:num>
  <w:num w:numId="10">
    <w:abstractNumId w:val="8"/>
  </w:num>
  <w:num w:numId="11">
    <w:abstractNumId w:val="7"/>
  </w:num>
  <w:num w:numId="12">
    <w:abstractNumId w:val="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F91"/>
    <w:rsid w:val="00022894"/>
    <w:rsid w:val="00022F70"/>
    <w:rsid w:val="00040949"/>
    <w:rsid w:val="00045D01"/>
    <w:rsid w:val="000526D8"/>
    <w:rsid w:val="000567A1"/>
    <w:rsid w:val="00091E0C"/>
    <w:rsid w:val="000B0EF2"/>
    <w:rsid w:val="000B58BE"/>
    <w:rsid w:val="000E3216"/>
    <w:rsid w:val="000F2B5C"/>
    <w:rsid w:val="00104941"/>
    <w:rsid w:val="00116DAF"/>
    <w:rsid w:val="00120270"/>
    <w:rsid w:val="001232F8"/>
    <w:rsid w:val="00140CAA"/>
    <w:rsid w:val="0014690B"/>
    <w:rsid w:val="001868C7"/>
    <w:rsid w:val="00187F45"/>
    <w:rsid w:val="001B0642"/>
    <w:rsid w:val="001D3A26"/>
    <w:rsid w:val="001E14A8"/>
    <w:rsid w:val="001E7486"/>
    <w:rsid w:val="001F1F25"/>
    <w:rsid w:val="00220686"/>
    <w:rsid w:val="0023278B"/>
    <w:rsid w:val="002379D4"/>
    <w:rsid w:val="0025411F"/>
    <w:rsid w:val="00285249"/>
    <w:rsid w:val="0028608F"/>
    <w:rsid w:val="00292269"/>
    <w:rsid w:val="002D3D76"/>
    <w:rsid w:val="002D7B72"/>
    <w:rsid w:val="0030776D"/>
    <w:rsid w:val="00321D17"/>
    <w:rsid w:val="00336F9D"/>
    <w:rsid w:val="00355C82"/>
    <w:rsid w:val="00361014"/>
    <w:rsid w:val="003C3C73"/>
    <w:rsid w:val="00402756"/>
    <w:rsid w:val="00426DFE"/>
    <w:rsid w:val="00433037"/>
    <w:rsid w:val="004522B9"/>
    <w:rsid w:val="004766BF"/>
    <w:rsid w:val="00497A7B"/>
    <w:rsid w:val="004B5D1E"/>
    <w:rsid w:val="004C022B"/>
    <w:rsid w:val="004C2150"/>
    <w:rsid w:val="004C4191"/>
    <w:rsid w:val="004D1CB4"/>
    <w:rsid w:val="004E1FAE"/>
    <w:rsid w:val="004F67B6"/>
    <w:rsid w:val="005068FD"/>
    <w:rsid w:val="00520BF2"/>
    <w:rsid w:val="00525357"/>
    <w:rsid w:val="00530EEA"/>
    <w:rsid w:val="0054796D"/>
    <w:rsid w:val="0057544E"/>
    <w:rsid w:val="005B01F6"/>
    <w:rsid w:val="005D4AF5"/>
    <w:rsid w:val="00605367"/>
    <w:rsid w:val="00656A63"/>
    <w:rsid w:val="00664838"/>
    <w:rsid w:val="00691817"/>
    <w:rsid w:val="006A56F9"/>
    <w:rsid w:val="006C2C1E"/>
    <w:rsid w:val="006E7ECA"/>
    <w:rsid w:val="00705E4C"/>
    <w:rsid w:val="00715D2D"/>
    <w:rsid w:val="00730DB3"/>
    <w:rsid w:val="00752227"/>
    <w:rsid w:val="00762438"/>
    <w:rsid w:val="007728F7"/>
    <w:rsid w:val="00793F71"/>
    <w:rsid w:val="007A16CF"/>
    <w:rsid w:val="008032D9"/>
    <w:rsid w:val="008205D7"/>
    <w:rsid w:val="008267AF"/>
    <w:rsid w:val="00846FBD"/>
    <w:rsid w:val="00860F80"/>
    <w:rsid w:val="008661A0"/>
    <w:rsid w:val="00872F82"/>
    <w:rsid w:val="008B3E41"/>
    <w:rsid w:val="008C047B"/>
    <w:rsid w:val="008D37D1"/>
    <w:rsid w:val="00902358"/>
    <w:rsid w:val="00912D32"/>
    <w:rsid w:val="00932744"/>
    <w:rsid w:val="00941A39"/>
    <w:rsid w:val="00954808"/>
    <w:rsid w:val="0098749C"/>
    <w:rsid w:val="009A12E1"/>
    <w:rsid w:val="009A6B98"/>
    <w:rsid w:val="009D276F"/>
    <w:rsid w:val="00A1585C"/>
    <w:rsid w:val="00A163A3"/>
    <w:rsid w:val="00A165A2"/>
    <w:rsid w:val="00A3368F"/>
    <w:rsid w:val="00A35584"/>
    <w:rsid w:val="00A3619E"/>
    <w:rsid w:val="00A5728F"/>
    <w:rsid w:val="00A61434"/>
    <w:rsid w:val="00A65937"/>
    <w:rsid w:val="00A80332"/>
    <w:rsid w:val="00A965C2"/>
    <w:rsid w:val="00AB4B4B"/>
    <w:rsid w:val="00AB6463"/>
    <w:rsid w:val="00AC56AE"/>
    <w:rsid w:val="00AF0FFF"/>
    <w:rsid w:val="00AF6074"/>
    <w:rsid w:val="00B442D2"/>
    <w:rsid w:val="00B5037B"/>
    <w:rsid w:val="00B75F7C"/>
    <w:rsid w:val="00B76DCE"/>
    <w:rsid w:val="00BA33D0"/>
    <w:rsid w:val="00BA6230"/>
    <w:rsid w:val="00BB4412"/>
    <w:rsid w:val="00BC06BB"/>
    <w:rsid w:val="00BC47FE"/>
    <w:rsid w:val="00BF2C22"/>
    <w:rsid w:val="00C74D93"/>
    <w:rsid w:val="00C7732D"/>
    <w:rsid w:val="00CA4F86"/>
    <w:rsid w:val="00CD0B23"/>
    <w:rsid w:val="00CD5639"/>
    <w:rsid w:val="00CE3A6D"/>
    <w:rsid w:val="00D04D63"/>
    <w:rsid w:val="00D27F2D"/>
    <w:rsid w:val="00D73FD4"/>
    <w:rsid w:val="00D8241A"/>
    <w:rsid w:val="00DB1D0B"/>
    <w:rsid w:val="00DC2F91"/>
    <w:rsid w:val="00DC36AE"/>
    <w:rsid w:val="00DC7B4C"/>
    <w:rsid w:val="00DD55A9"/>
    <w:rsid w:val="00DE7C66"/>
    <w:rsid w:val="00E043A4"/>
    <w:rsid w:val="00E05C8B"/>
    <w:rsid w:val="00E12833"/>
    <w:rsid w:val="00E12CC5"/>
    <w:rsid w:val="00E26003"/>
    <w:rsid w:val="00E45540"/>
    <w:rsid w:val="00E5468C"/>
    <w:rsid w:val="00E6198A"/>
    <w:rsid w:val="00E76366"/>
    <w:rsid w:val="00E93942"/>
    <w:rsid w:val="00EB68E2"/>
    <w:rsid w:val="00EC13F6"/>
    <w:rsid w:val="00ED4059"/>
    <w:rsid w:val="00EF3767"/>
    <w:rsid w:val="00EF4D0B"/>
    <w:rsid w:val="00F00DD4"/>
    <w:rsid w:val="00F01A34"/>
    <w:rsid w:val="00F103C7"/>
    <w:rsid w:val="00F359BF"/>
    <w:rsid w:val="00F42452"/>
    <w:rsid w:val="00F76317"/>
    <w:rsid w:val="00F777F4"/>
    <w:rsid w:val="00FA31AB"/>
    <w:rsid w:val="00FA3D1E"/>
    <w:rsid w:val="00FB0B9F"/>
    <w:rsid w:val="00FF5DE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371E"/>
  <w15:docId w15:val="{ECC92A93-859A-D44D-89AD-900F3F52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D3A26"/>
    <w:rPr>
      <w:sz w:val="16"/>
      <w:szCs w:val="16"/>
    </w:rPr>
  </w:style>
  <w:style w:type="paragraph" w:styleId="CommentText">
    <w:name w:val="annotation text"/>
    <w:basedOn w:val="Normal"/>
    <w:link w:val="CommentTextChar"/>
    <w:uiPriority w:val="99"/>
    <w:semiHidden/>
    <w:unhideWhenUsed/>
    <w:rsid w:val="001D3A26"/>
    <w:pPr>
      <w:spacing w:line="240" w:lineRule="auto"/>
    </w:pPr>
    <w:rPr>
      <w:sz w:val="20"/>
      <w:szCs w:val="20"/>
    </w:rPr>
  </w:style>
  <w:style w:type="character" w:customStyle="1" w:styleId="CommentTextChar">
    <w:name w:val="Comment Text Char"/>
    <w:basedOn w:val="DefaultParagraphFont"/>
    <w:link w:val="CommentText"/>
    <w:uiPriority w:val="99"/>
    <w:semiHidden/>
    <w:rsid w:val="001D3A26"/>
    <w:rPr>
      <w:sz w:val="20"/>
      <w:szCs w:val="20"/>
    </w:rPr>
  </w:style>
  <w:style w:type="paragraph" w:styleId="CommentSubject">
    <w:name w:val="annotation subject"/>
    <w:basedOn w:val="CommentText"/>
    <w:next w:val="CommentText"/>
    <w:link w:val="CommentSubjectChar"/>
    <w:uiPriority w:val="99"/>
    <w:semiHidden/>
    <w:unhideWhenUsed/>
    <w:rsid w:val="001D3A26"/>
    <w:rPr>
      <w:b/>
      <w:bCs/>
    </w:rPr>
  </w:style>
  <w:style w:type="character" w:customStyle="1" w:styleId="CommentSubjectChar">
    <w:name w:val="Comment Subject Char"/>
    <w:basedOn w:val="CommentTextChar"/>
    <w:link w:val="CommentSubject"/>
    <w:uiPriority w:val="99"/>
    <w:semiHidden/>
    <w:rsid w:val="001D3A26"/>
    <w:rPr>
      <w:b/>
      <w:bCs/>
      <w:sz w:val="20"/>
      <w:szCs w:val="20"/>
    </w:rPr>
  </w:style>
  <w:style w:type="paragraph" w:styleId="ListParagraph">
    <w:name w:val="List Paragraph"/>
    <w:aliases w:val="Main"/>
    <w:basedOn w:val="Normal"/>
    <w:uiPriority w:val="1"/>
    <w:qFormat/>
    <w:rsid w:val="00605367"/>
    <w:pPr>
      <w:ind w:left="720"/>
      <w:contextualSpacing/>
    </w:pPr>
  </w:style>
  <w:style w:type="character" w:styleId="Hyperlink">
    <w:name w:val="Hyperlink"/>
    <w:basedOn w:val="DefaultParagraphFont"/>
    <w:uiPriority w:val="99"/>
    <w:unhideWhenUsed/>
    <w:rsid w:val="004C022B"/>
    <w:rPr>
      <w:color w:val="0000FF" w:themeColor="hyperlink"/>
      <w:u w:val="single"/>
    </w:rPr>
  </w:style>
  <w:style w:type="character" w:styleId="UnresolvedMention">
    <w:name w:val="Unresolved Mention"/>
    <w:basedOn w:val="DefaultParagraphFont"/>
    <w:uiPriority w:val="99"/>
    <w:semiHidden/>
    <w:unhideWhenUsed/>
    <w:rsid w:val="004C022B"/>
    <w:rPr>
      <w:color w:val="605E5C"/>
      <w:shd w:val="clear" w:color="auto" w:fill="E1DFDD"/>
    </w:rPr>
  </w:style>
  <w:style w:type="character" w:styleId="FollowedHyperlink">
    <w:name w:val="FollowedHyperlink"/>
    <w:basedOn w:val="DefaultParagraphFont"/>
    <w:uiPriority w:val="99"/>
    <w:semiHidden/>
    <w:unhideWhenUsed/>
    <w:rsid w:val="00FF5DE6"/>
    <w:rPr>
      <w:color w:val="800080" w:themeColor="followedHyperlink"/>
      <w:u w:val="single"/>
    </w:rPr>
  </w:style>
  <w:style w:type="paragraph" w:styleId="BalloonText">
    <w:name w:val="Balloon Text"/>
    <w:basedOn w:val="Normal"/>
    <w:link w:val="BalloonTextChar"/>
    <w:uiPriority w:val="99"/>
    <w:semiHidden/>
    <w:unhideWhenUsed/>
    <w:rsid w:val="00FA31A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31AB"/>
    <w:rPr>
      <w:rFonts w:ascii="Times New Roman" w:hAnsi="Times New Roman" w:cs="Times New Roman"/>
      <w:sz w:val="18"/>
      <w:szCs w:val="18"/>
    </w:rPr>
  </w:style>
  <w:style w:type="paragraph" w:styleId="Header">
    <w:name w:val="header"/>
    <w:basedOn w:val="Normal"/>
    <w:link w:val="HeaderChar"/>
    <w:uiPriority w:val="99"/>
    <w:unhideWhenUsed/>
    <w:rsid w:val="00CA4F86"/>
    <w:pPr>
      <w:tabs>
        <w:tab w:val="center" w:pos="4536"/>
        <w:tab w:val="right" w:pos="9072"/>
      </w:tabs>
      <w:spacing w:line="240" w:lineRule="auto"/>
    </w:pPr>
  </w:style>
  <w:style w:type="character" w:customStyle="1" w:styleId="HeaderChar">
    <w:name w:val="Header Char"/>
    <w:basedOn w:val="DefaultParagraphFont"/>
    <w:link w:val="Header"/>
    <w:uiPriority w:val="99"/>
    <w:rsid w:val="00CA4F86"/>
  </w:style>
  <w:style w:type="paragraph" w:styleId="Footer">
    <w:name w:val="footer"/>
    <w:basedOn w:val="Normal"/>
    <w:link w:val="FooterChar"/>
    <w:uiPriority w:val="99"/>
    <w:unhideWhenUsed/>
    <w:rsid w:val="00CA4F86"/>
    <w:pPr>
      <w:tabs>
        <w:tab w:val="center" w:pos="4536"/>
        <w:tab w:val="right" w:pos="9072"/>
      </w:tabs>
      <w:spacing w:line="240" w:lineRule="auto"/>
    </w:pPr>
  </w:style>
  <w:style w:type="character" w:customStyle="1" w:styleId="FooterChar">
    <w:name w:val="Footer Char"/>
    <w:basedOn w:val="DefaultParagraphFont"/>
    <w:link w:val="Footer"/>
    <w:uiPriority w:val="99"/>
    <w:rsid w:val="00CA4F86"/>
  </w:style>
  <w:style w:type="paragraph" w:styleId="Revision">
    <w:name w:val="Revision"/>
    <w:hidden/>
    <w:uiPriority w:val="99"/>
    <w:semiHidden/>
    <w:rsid w:val="00CA4F86"/>
    <w:pPr>
      <w:spacing w:line="240" w:lineRule="auto"/>
    </w:pPr>
  </w:style>
  <w:style w:type="table" w:styleId="TableGrid">
    <w:name w:val="Table Grid"/>
    <w:basedOn w:val="TableNormal"/>
    <w:uiPriority w:val="39"/>
    <w:rsid w:val="00520B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35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sda.global/who-we-are/" TargetMode="External"/><Relationship Id="rId13" Type="http://schemas.openxmlformats.org/officeDocument/2006/relationships/hyperlink" Target="mailto:stephane.decoutere@gesda.global" TargetMode="External"/><Relationship Id="rId18" Type="http://schemas.openxmlformats.org/officeDocument/2006/relationships/hyperlink" Target="https://twitter.com/GESDAgloba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da.admin.ch/eda/en/fdfa/fdfa/aktuell/newsuebersicht/2021/02/science-diplomacy.html" TargetMode="External"/><Relationship Id="rId17" Type="http://schemas.openxmlformats.org/officeDocument/2006/relationships/hyperlink" Target="https://www.linkedin.com/company/gesda-global/" TargetMode="External"/><Relationship Id="rId2" Type="http://schemas.openxmlformats.org/officeDocument/2006/relationships/numbering" Target="numbering.xml"/><Relationship Id="rId16" Type="http://schemas.openxmlformats.org/officeDocument/2006/relationships/hyperlink" Target="http://www.gesda.glob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sda.global/gesda-gathers-its-high-level-academic-and-diplomacy-panels-to-leverage-anticipatory-science-advances-and-address-emerging-global-challenges-in-an-innovative-way/" TargetMode="External"/><Relationship Id="rId5" Type="http://schemas.openxmlformats.org/officeDocument/2006/relationships/webSettings" Target="webSettings.xml"/><Relationship Id="rId15" Type="http://schemas.openxmlformats.org/officeDocument/2006/relationships/hyperlink" Target="mailto:sandro.giuliani@gesda.global" TargetMode="External"/><Relationship Id="rId10" Type="http://schemas.openxmlformats.org/officeDocument/2006/relationships/hyperlink" Target="https://gesda.global/scientific-anticipatory-brief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esda.global/wp-content/uploads/2021/04/Rapport_dactivites_2019-2020_S_final.pdf" TargetMode="External"/><Relationship Id="rId14" Type="http://schemas.openxmlformats.org/officeDocument/2006/relationships/hyperlink" Target="mailto:olivier.dessibourg@gesda.glob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D01E0-FE94-9A49-AC17-BA3648808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1519</Words>
  <Characters>8660</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Laurianne Trimoulla</cp:lastModifiedBy>
  <cp:revision>7</cp:revision>
  <cp:lastPrinted>2021-04-12T12:41:00Z</cp:lastPrinted>
  <dcterms:created xsi:type="dcterms:W3CDTF">2021-04-12T08:25:00Z</dcterms:created>
  <dcterms:modified xsi:type="dcterms:W3CDTF">2021-04-13T07:30:00Z</dcterms:modified>
</cp:coreProperties>
</file>