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774E6" w14:textId="77777777" w:rsidR="001F3216" w:rsidRDefault="001F3216" w:rsidP="001F3216">
      <w:pPr>
        <w:rPr>
          <w:rFonts w:ascii="Impact" w:hAnsi="Impact"/>
          <w:color w:val="7030A0"/>
          <w:sz w:val="28"/>
          <w:szCs w:val="28"/>
          <w:lang w:val="en-US"/>
        </w:rPr>
      </w:pPr>
      <w:r w:rsidRPr="00194034">
        <w:rPr>
          <w:b/>
          <w:noProof/>
          <w:color w:val="7030A0"/>
          <w:lang w:val="en-US"/>
        </w:rPr>
        <w:drawing>
          <wp:inline distT="0" distB="0" distL="0" distR="0" wp14:anchorId="386F4E80" wp14:editId="645D3867">
            <wp:extent cx="1988661" cy="952766"/>
            <wp:effectExtent l="0" t="0" r="5715" b="0"/>
            <wp:docPr id="577108354" name="Image 577108354" descr="Une image contenant cercle, Caractère coloré, capture d’écran, Graphiqu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7108354" name="Image 577108354" descr="Une image contenant cercle, Caractère coloré, capture d’écran, Graphique&#10;&#10;Description générée automatiquement"/>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700" cy="974823"/>
                    </a:xfrm>
                    <a:prstGeom prst="rect">
                      <a:avLst/>
                    </a:prstGeom>
                    <a:noFill/>
                    <a:ln>
                      <a:noFill/>
                    </a:ln>
                  </pic:spPr>
                </pic:pic>
              </a:graphicData>
            </a:graphic>
          </wp:inline>
        </w:drawing>
      </w:r>
      <w:r w:rsidRPr="0099285F">
        <w:rPr>
          <w:b/>
          <w:color w:val="000000"/>
          <w:lang w:val="en-US"/>
        </w:rPr>
        <w:t xml:space="preserve">               </w:t>
      </w:r>
      <w:r>
        <w:rPr>
          <w:b/>
          <w:color w:val="000000"/>
          <w:lang w:val="en-US"/>
        </w:rPr>
        <w:t xml:space="preserve">                                  </w:t>
      </w:r>
      <w:r w:rsidRPr="00BC23D9">
        <w:rPr>
          <w:rFonts w:ascii="Impact" w:hAnsi="Impact"/>
          <w:color w:val="7030A0"/>
          <w:sz w:val="28"/>
          <w:szCs w:val="28"/>
          <w:lang w:val="en-US"/>
        </w:rPr>
        <w:t>Use the Future to build the Present</w:t>
      </w:r>
    </w:p>
    <w:p w14:paraId="3D3ECBC0" w14:textId="77777777" w:rsidR="000E5F51" w:rsidRDefault="000E5F51" w:rsidP="001F3216">
      <w:pPr>
        <w:rPr>
          <w:rFonts w:ascii="Impact" w:hAnsi="Impact"/>
          <w:color w:val="7030A0"/>
          <w:sz w:val="10"/>
          <w:szCs w:val="10"/>
          <w:lang w:val="en-US"/>
        </w:rPr>
      </w:pPr>
    </w:p>
    <w:p w14:paraId="320D0818" w14:textId="77777777" w:rsidR="000B1503" w:rsidRPr="001011A3" w:rsidRDefault="000B1503" w:rsidP="000E5F51">
      <w:pPr>
        <w:jc w:val="both"/>
        <w:rPr>
          <w:rFonts w:ascii="Aleo" w:hAnsi="Aleo"/>
          <w:color w:val="000000" w:themeColor="text1"/>
          <w:sz w:val="10"/>
          <w:szCs w:val="10"/>
          <w:lang w:val="en-US"/>
        </w:rPr>
      </w:pPr>
    </w:p>
    <w:p w14:paraId="687D04A2" w14:textId="74601CD9" w:rsidR="000B1503" w:rsidRPr="000B1503" w:rsidRDefault="000B1503" w:rsidP="000B1503">
      <w:pPr>
        <w:rPr>
          <w:rFonts w:ascii="Aleo" w:hAnsi="Aleo"/>
          <w:color w:val="000000" w:themeColor="text1"/>
          <w:sz w:val="28"/>
          <w:szCs w:val="28"/>
          <w:lang w:val="en-US"/>
        </w:rPr>
      </w:pPr>
      <w:r w:rsidRPr="000B1503">
        <w:rPr>
          <w:rFonts w:ascii="Aleo" w:hAnsi="Aleo"/>
          <w:color w:val="000000" w:themeColor="text1"/>
          <w:sz w:val="28"/>
          <w:szCs w:val="28"/>
          <w:lang w:val="en-US"/>
        </w:rPr>
        <w:t xml:space="preserve">2024 Geneva Anticipation Summit </w:t>
      </w:r>
      <w:r w:rsidR="003E49C4">
        <w:rPr>
          <w:rFonts w:ascii="Aleo" w:hAnsi="Aleo"/>
          <w:color w:val="000000" w:themeColor="text1"/>
          <w:sz w:val="28"/>
          <w:szCs w:val="28"/>
          <w:lang w:val="en-US"/>
        </w:rPr>
        <w:t>from 9 to 11 Octobe</w:t>
      </w:r>
      <w:r w:rsidR="003C7576">
        <w:rPr>
          <w:rFonts w:ascii="Aleo" w:hAnsi="Aleo"/>
          <w:color w:val="000000" w:themeColor="text1"/>
          <w:sz w:val="28"/>
          <w:szCs w:val="28"/>
          <w:lang w:val="en-US"/>
        </w:rPr>
        <w:t>r</w:t>
      </w:r>
    </w:p>
    <w:p w14:paraId="1F279CDC" w14:textId="77777777" w:rsidR="000B1503" w:rsidRPr="000B1503" w:rsidRDefault="000B1503" w:rsidP="000B1503">
      <w:pPr>
        <w:rPr>
          <w:rFonts w:ascii="Aleo" w:hAnsi="Aleo"/>
          <w:sz w:val="10"/>
          <w:szCs w:val="10"/>
          <w:lang w:val="en-US"/>
        </w:rPr>
      </w:pPr>
    </w:p>
    <w:p w14:paraId="14E6F595" w14:textId="4A9B8160" w:rsidR="005D1F2B" w:rsidRDefault="00EF40F0" w:rsidP="000B1503">
      <w:pPr>
        <w:rPr>
          <w:rFonts w:ascii="Aleo" w:hAnsi="Aleo"/>
          <w:b/>
          <w:bCs/>
          <w:color w:val="7030A0"/>
          <w:sz w:val="28"/>
          <w:szCs w:val="28"/>
          <w:lang w:val="en-US"/>
        </w:rPr>
      </w:pPr>
      <w:r>
        <w:rPr>
          <w:rFonts w:ascii="Aleo" w:hAnsi="Aleo"/>
          <w:b/>
          <w:bCs/>
          <w:color w:val="7030A0"/>
          <w:sz w:val="28"/>
          <w:szCs w:val="28"/>
          <w:lang w:val="en-US"/>
        </w:rPr>
        <w:t>The</w:t>
      </w:r>
      <w:r w:rsidR="007528F4">
        <w:rPr>
          <w:rFonts w:ascii="Aleo" w:hAnsi="Aleo"/>
          <w:b/>
          <w:bCs/>
          <w:color w:val="7030A0"/>
          <w:sz w:val="28"/>
          <w:szCs w:val="28"/>
          <w:lang w:val="en-US"/>
        </w:rPr>
        <w:t xml:space="preserve"> </w:t>
      </w:r>
      <w:r w:rsidR="000B1503" w:rsidRPr="000B1503">
        <w:rPr>
          <w:rFonts w:ascii="Aleo" w:hAnsi="Aleo"/>
          <w:b/>
          <w:bCs/>
          <w:color w:val="7030A0"/>
          <w:sz w:val="28"/>
          <w:szCs w:val="28"/>
          <w:lang w:val="en-US"/>
        </w:rPr>
        <w:t>Rupert Family and GESDA Foundation</w:t>
      </w:r>
      <w:r w:rsidR="000B1503">
        <w:rPr>
          <w:rFonts w:ascii="Aleo" w:hAnsi="Aleo"/>
          <w:b/>
          <w:bCs/>
          <w:color w:val="7030A0"/>
          <w:sz w:val="28"/>
          <w:szCs w:val="28"/>
          <w:lang w:val="en-US"/>
        </w:rPr>
        <w:t xml:space="preserve">             </w:t>
      </w:r>
    </w:p>
    <w:p w14:paraId="4DB96DE0" w14:textId="7B681C9B" w:rsidR="000B1503" w:rsidRPr="000B1503" w:rsidRDefault="000B1503" w:rsidP="000B1503">
      <w:pPr>
        <w:rPr>
          <w:rFonts w:ascii="Aleo" w:hAnsi="Aleo"/>
          <w:b/>
          <w:bCs/>
          <w:color w:val="7030A0"/>
          <w:sz w:val="28"/>
          <w:szCs w:val="28"/>
          <w:lang w:val="en-US"/>
        </w:rPr>
      </w:pPr>
      <w:r w:rsidRPr="000B1503">
        <w:rPr>
          <w:rFonts w:ascii="Aleo" w:hAnsi="Aleo"/>
          <w:b/>
          <w:bCs/>
          <w:color w:val="7030A0"/>
          <w:sz w:val="28"/>
          <w:szCs w:val="28"/>
          <w:lang w:val="en-US"/>
        </w:rPr>
        <w:t xml:space="preserve">join forces to accelerate global uptake of scientific anticipation </w:t>
      </w:r>
    </w:p>
    <w:p w14:paraId="5DB90EED" w14:textId="77777777" w:rsidR="000B1503" w:rsidRPr="00E41B75" w:rsidRDefault="000B1503" w:rsidP="000B1503">
      <w:pPr>
        <w:rPr>
          <w:rFonts w:ascii="Montserrat" w:hAnsi="Montserrat"/>
          <w:sz w:val="10"/>
          <w:szCs w:val="10"/>
          <w:lang w:val="en-US"/>
        </w:rPr>
      </w:pPr>
    </w:p>
    <w:p w14:paraId="55939D6C" w14:textId="7C061F79" w:rsidR="000B1503" w:rsidRDefault="000B1503" w:rsidP="000B1503">
      <w:pPr>
        <w:rPr>
          <w:rFonts w:ascii="Montserrat" w:hAnsi="Montserrat"/>
          <w:sz w:val="20"/>
          <w:szCs w:val="20"/>
          <w:lang w:val="en-US"/>
        </w:rPr>
      </w:pPr>
      <w:r w:rsidRPr="000B1503">
        <w:rPr>
          <w:rFonts w:ascii="Montserrat" w:hAnsi="Montserrat"/>
          <w:sz w:val="20"/>
          <w:szCs w:val="20"/>
          <w:lang w:val="en-US"/>
        </w:rPr>
        <w:t>Geneva, 9 October 2024</w:t>
      </w:r>
    </w:p>
    <w:p w14:paraId="537EDF7F" w14:textId="77777777" w:rsidR="000A63C0" w:rsidRDefault="000A63C0" w:rsidP="000B1503">
      <w:pPr>
        <w:rPr>
          <w:rFonts w:ascii="Montserrat" w:hAnsi="Montserrat"/>
          <w:sz w:val="20"/>
          <w:szCs w:val="20"/>
          <w:lang w:val="en-US"/>
        </w:rPr>
      </w:pPr>
    </w:p>
    <w:p w14:paraId="578772E9" w14:textId="77777777" w:rsidR="00440779" w:rsidRPr="000C763E" w:rsidRDefault="00440779" w:rsidP="000B1503">
      <w:pPr>
        <w:rPr>
          <w:rFonts w:ascii="Montserrat" w:hAnsi="Montserrat"/>
          <w:sz w:val="10"/>
          <w:szCs w:val="10"/>
          <w:lang w:val="en-US"/>
        </w:rPr>
      </w:pPr>
    </w:p>
    <w:p w14:paraId="2FE02254" w14:textId="05DF643A" w:rsidR="00906441" w:rsidRPr="00906441" w:rsidRDefault="000B1503" w:rsidP="000B1503">
      <w:pPr>
        <w:jc w:val="both"/>
        <w:rPr>
          <w:rFonts w:ascii="Montserrat" w:hAnsi="Montserrat"/>
          <w:sz w:val="10"/>
          <w:szCs w:val="10"/>
          <w:lang w:val="en-US"/>
        </w:rPr>
      </w:pPr>
      <w:r w:rsidRPr="000B1503">
        <w:rPr>
          <w:rFonts w:ascii="Montserrat" w:hAnsi="Montserrat"/>
          <w:sz w:val="20"/>
          <w:szCs w:val="20"/>
          <w:lang w:val="en-US"/>
        </w:rPr>
        <w:t xml:space="preserve">Created five years ago by the Swiss federal </w:t>
      </w:r>
      <w:r w:rsidR="00EF40F0">
        <w:rPr>
          <w:rFonts w:ascii="Montserrat" w:hAnsi="Montserrat"/>
          <w:sz w:val="20"/>
          <w:szCs w:val="20"/>
          <w:lang w:val="en-US"/>
        </w:rPr>
        <w:t>G</w:t>
      </w:r>
      <w:r w:rsidRPr="000B1503">
        <w:rPr>
          <w:rFonts w:ascii="Montserrat" w:hAnsi="Montserrat"/>
          <w:sz w:val="20"/>
          <w:szCs w:val="20"/>
          <w:lang w:val="en-US"/>
        </w:rPr>
        <w:t xml:space="preserve">overnment and </w:t>
      </w:r>
      <w:r>
        <w:rPr>
          <w:rFonts w:ascii="Montserrat" w:hAnsi="Montserrat"/>
          <w:sz w:val="20"/>
          <w:szCs w:val="20"/>
          <w:lang w:val="en-US"/>
        </w:rPr>
        <w:t>the</w:t>
      </w:r>
      <w:r w:rsidRPr="000B1503">
        <w:rPr>
          <w:rFonts w:ascii="Montserrat" w:hAnsi="Montserrat"/>
          <w:sz w:val="20"/>
          <w:szCs w:val="20"/>
          <w:lang w:val="en-US"/>
        </w:rPr>
        <w:t xml:space="preserve"> Geneva</w:t>
      </w:r>
      <w:r>
        <w:rPr>
          <w:rFonts w:ascii="Montserrat" w:hAnsi="Montserrat"/>
          <w:sz w:val="20"/>
          <w:szCs w:val="20"/>
          <w:lang w:val="en-US"/>
        </w:rPr>
        <w:t xml:space="preserve"> Authorities</w:t>
      </w:r>
      <w:r w:rsidRPr="000B1503">
        <w:rPr>
          <w:rFonts w:ascii="Montserrat" w:hAnsi="Montserrat"/>
          <w:sz w:val="20"/>
          <w:szCs w:val="20"/>
          <w:lang w:val="en-US"/>
        </w:rPr>
        <w:t>, the Geneva Science and Diplomacy Anticipator</w:t>
      </w:r>
      <w:r w:rsidR="00263410">
        <w:rPr>
          <w:rFonts w:ascii="Montserrat" w:hAnsi="Montserrat"/>
          <w:sz w:val="20"/>
          <w:szCs w:val="20"/>
          <w:lang w:val="en-US"/>
        </w:rPr>
        <w:t xml:space="preserve"> Foundation</w:t>
      </w:r>
      <w:r w:rsidRPr="000B1503">
        <w:rPr>
          <w:rFonts w:ascii="Montserrat" w:hAnsi="Montserrat"/>
          <w:sz w:val="20"/>
          <w:szCs w:val="20"/>
          <w:lang w:val="en-US"/>
        </w:rPr>
        <w:t xml:space="preserve"> (GESDA) is organi</w:t>
      </w:r>
      <w:r>
        <w:rPr>
          <w:rFonts w:ascii="Montserrat" w:hAnsi="Montserrat"/>
          <w:sz w:val="20"/>
          <w:szCs w:val="20"/>
          <w:lang w:val="en-US"/>
        </w:rPr>
        <w:t>z</w:t>
      </w:r>
      <w:r w:rsidRPr="000B1503">
        <w:rPr>
          <w:rFonts w:ascii="Montserrat" w:hAnsi="Montserrat"/>
          <w:sz w:val="20"/>
          <w:szCs w:val="20"/>
          <w:lang w:val="en-US"/>
        </w:rPr>
        <w:t xml:space="preserve">ing the fourth edition of its Geneva Anticipation Summit from 9 to 11 October 2024 </w:t>
      </w:r>
      <w:r w:rsidR="00D62495">
        <w:rPr>
          <w:rFonts w:ascii="Montserrat" w:hAnsi="Montserrat"/>
          <w:sz w:val="20"/>
          <w:szCs w:val="20"/>
          <w:lang w:val="en-US"/>
        </w:rPr>
        <w:t>which include</w:t>
      </w:r>
      <w:r w:rsidR="00F07245">
        <w:rPr>
          <w:rFonts w:ascii="Montserrat" w:hAnsi="Montserrat"/>
          <w:sz w:val="20"/>
          <w:szCs w:val="20"/>
          <w:lang w:val="en-US"/>
        </w:rPr>
        <w:t>s</w:t>
      </w:r>
      <w:r w:rsidR="00D62495">
        <w:rPr>
          <w:rFonts w:ascii="Montserrat" w:hAnsi="Montserrat"/>
          <w:sz w:val="20"/>
          <w:szCs w:val="20"/>
          <w:lang w:val="en-US"/>
        </w:rPr>
        <w:t xml:space="preserve"> </w:t>
      </w:r>
      <w:r w:rsidRPr="000B1503">
        <w:rPr>
          <w:rFonts w:ascii="Montserrat" w:hAnsi="Montserrat"/>
          <w:sz w:val="20"/>
          <w:szCs w:val="20"/>
          <w:lang w:val="en-US"/>
        </w:rPr>
        <w:t xml:space="preserve">the Geneva Political Talks on Science </w:t>
      </w:r>
      <w:r w:rsidR="00F01FBD">
        <w:rPr>
          <w:rFonts w:ascii="Montserrat" w:hAnsi="Montserrat"/>
          <w:sz w:val="20"/>
          <w:szCs w:val="20"/>
          <w:lang w:val="en-US"/>
        </w:rPr>
        <w:t>&amp;</w:t>
      </w:r>
      <w:r w:rsidRPr="000B1503">
        <w:rPr>
          <w:rFonts w:ascii="Montserrat" w:hAnsi="Montserrat"/>
          <w:sz w:val="20"/>
          <w:szCs w:val="20"/>
          <w:lang w:val="en-US"/>
        </w:rPr>
        <w:t xml:space="preserve"> Diplomacy developed in partnership with the Swiss Department of Foreign Affairs.</w:t>
      </w:r>
      <w:r w:rsidR="000C763E">
        <w:rPr>
          <w:rFonts w:ascii="Montserrat" w:hAnsi="Montserrat"/>
          <w:sz w:val="20"/>
          <w:szCs w:val="20"/>
          <w:lang w:val="en-US"/>
        </w:rPr>
        <w:t xml:space="preserve"> </w:t>
      </w:r>
    </w:p>
    <w:p w14:paraId="798D5320" w14:textId="77777777" w:rsidR="00D62495" w:rsidRPr="00C071EB" w:rsidRDefault="00D62495" w:rsidP="000B1503">
      <w:pPr>
        <w:jc w:val="both"/>
        <w:rPr>
          <w:rFonts w:ascii="Montserrat" w:hAnsi="Montserrat"/>
          <w:sz w:val="20"/>
          <w:szCs w:val="20"/>
          <w:lang w:val="en-US"/>
        </w:rPr>
      </w:pPr>
    </w:p>
    <w:p w14:paraId="5E751CB4" w14:textId="7077562E" w:rsidR="00FB39D5" w:rsidRPr="00FB39D5" w:rsidRDefault="00FB39D5" w:rsidP="000B1503">
      <w:pPr>
        <w:jc w:val="both"/>
        <w:rPr>
          <w:rFonts w:ascii="Aleo" w:hAnsi="Aleo"/>
          <w:b/>
          <w:bCs/>
          <w:color w:val="7030A0"/>
          <w:lang w:val="en-US"/>
        </w:rPr>
      </w:pPr>
      <w:r w:rsidRPr="00FB39D5">
        <w:rPr>
          <w:rFonts w:ascii="Aleo" w:hAnsi="Aleo"/>
          <w:b/>
          <w:bCs/>
          <w:color w:val="7030A0"/>
          <w:lang w:val="en-US"/>
        </w:rPr>
        <w:t>Summit Highli</w:t>
      </w:r>
      <w:r>
        <w:rPr>
          <w:rFonts w:ascii="Aleo" w:hAnsi="Aleo"/>
          <w:b/>
          <w:bCs/>
          <w:color w:val="7030A0"/>
          <w:lang w:val="en-US"/>
        </w:rPr>
        <w:t>ghts</w:t>
      </w:r>
    </w:p>
    <w:p w14:paraId="653F0EF3" w14:textId="77777777" w:rsidR="00FB39D5" w:rsidRPr="000A63C0" w:rsidRDefault="00FB39D5" w:rsidP="000B1503">
      <w:pPr>
        <w:jc w:val="both"/>
        <w:rPr>
          <w:rFonts w:ascii="Montserrat" w:hAnsi="Montserrat"/>
          <w:sz w:val="10"/>
          <w:szCs w:val="10"/>
          <w:lang w:val="en-US"/>
        </w:rPr>
      </w:pPr>
    </w:p>
    <w:p w14:paraId="7AAC16EB" w14:textId="0B19FC08" w:rsidR="000B1503" w:rsidRPr="000B1503" w:rsidRDefault="00F07245" w:rsidP="000B1503">
      <w:pPr>
        <w:jc w:val="both"/>
        <w:rPr>
          <w:rFonts w:ascii="Montserrat" w:hAnsi="Montserrat"/>
          <w:sz w:val="20"/>
          <w:szCs w:val="20"/>
          <w:lang w:val="en-US"/>
        </w:rPr>
      </w:pPr>
      <w:r w:rsidRPr="000B1503">
        <w:rPr>
          <w:rFonts w:ascii="Montserrat" w:hAnsi="Montserrat"/>
          <w:sz w:val="20"/>
          <w:szCs w:val="20"/>
          <w:lang w:val="en-US"/>
        </w:rPr>
        <w:t xml:space="preserve">Since 2021, </w:t>
      </w:r>
      <w:r w:rsidR="00545983">
        <w:rPr>
          <w:rFonts w:ascii="Montserrat" w:hAnsi="Montserrat"/>
          <w:sz w:val="20"/>
          <w:szCs w:val="20"/>
          <w:lang w:val="en-US"/>
        </w:rPr>
        <w:t xml:space="preserve">every year </w:t>
      </w:r>
      <w:r w:rsidRPr="000B1503">
        <w:rPr>
          <w:rFonts w:ascii="Montserrat" w:hAnsi="Montserrat"/>
          <w:sz w:val="20"/>
          <w:szCs w:val="20"/>
          <w:lang w:val="en-US"/>
        </w:rPr>
        <w:t xml:space="preserve">the </w:t>
      </w:r>
      <w:r>
        <w:rPr>
          <w:rFonts w:ascii="Montserrat" w:hAnsi="Montserrat"/>
          <w:sz w:val="20"/>
          <w:szCs w:val="20"/>
          <w:lang w:val="en-US"/>
        </w:rPr>
        <w:t>S</w:t>
      </w:r>
      <w:r w:rsidRPr="000B1503">
        <w:rPr>
          <w:rFonts w:ascii="Montserrat" w:hAnsi="Montserrat"/>
          <w:sz w:val="20"/>
          <w:szCs w:val="20"/>
          <w:lang w:val="en-US"/>
        </w:rPr>
        <w:t xml:space="preserve">ummit has brought together one thousand participants </w:t>
      </w:r>
      <w:r w:rsidR="00545983">
        <w:rPr>
          <w:rFonts w:ascii="Montserrat" w:hAnsi="Montserrat"/>
          <w:sz w:val="20"/>
          <w:szCs w:val="20"/>
          <w:lang w:val="en-US"/>
        </w:rPr>
        <w:t>from</w:t>
      </w:r>
      <w:r w:rsidR="00545983" w:rsidRPr="000B1503">
        <w:rPr>
          <w:rFonts w:ascii="Montserrat" w:hAnsi="Montserrat"/>
          <w:sz w:val="20"/>
          <w:szCs w:val="20"/>
          <w:lang w:val="en-US"/>
        </w:rPr>
        <w:t xml:space="preserve"> </w:t>
      </w:r>
      <w:r w:rsidRPr="000B1503">
        <w:rPr>
          <w:rFonts w:ascii="Montserrat" w:hAnsi="Montserrat"/>
          <w:sz w:val="20"/>
          <w:szCs w:val="20"/>
          <w:lang w:val="en-US"/>
        </w:rPr>
        <w:t xml:space="preserve">different </w:t>
      </w:r>
      <w:r>
        <w:rPr>
          <w:rFonts w:ascii="Montserrat" w:hAnsi="Montserrat"/>
          <w:sz w:val="20"/>
          <w:szCs w:val="20"/>
          <w:lang w:val="en-US"/>
        </w:rPr>
        <w:t xml:space="preserve">background </w:t>
      </w:r>
      <w:r w:rsidRPr="000B1503">
        <w:rPr>
          <w:rFonts w:ascii="Montserrat" w:hAnsi="Montserrat"/>
          <w:sz w:val="20"/>
          <w:szCs w:val="20"/>
          <w:lang w:val="en-US"/>
        </w:rPr>
        <w:t xml:space="preserve">- scientists, </w:t>
      </w:r>
      <w:r>
        <w:rPr>
          <w:rFonts w:ascii="Montserrat" w:hAnsi="Montserrat"/>
          <w:sz w:val="20"/>
          <w:szCs w:val="20"/>
          <w:lang w:val="en-US"/>
        </w:rPr>
        <w:t xml:space="preserve">political authorities, diplomats, </w:t>
      </w:r>
      <w:r w:rsidRPr="000B1503">
        <w:rPr>
          <w:rFonts w:ascii="Montserrat" w:hAnsi="Montserrat"/>
          <w:sz w:val="20"/>
          <w:szCs w:val="20"/>
          <w:lang w:val="en-US"/>
        </w:rPr>
        <w:t xml:space="preserve">entrepreneurs and citizens </w:t>
      </w:r>
      <w:r>
        <w:rPr>
          <w:rFonts w:ascii="Montserrat" w:hAnsi="Montserrat"/>
          <w:sz w:val="20"/>
          <w:szCs w:val="20"/>
          <w:lang w:val="en-US"/>
        </w:rPr>
        <w:t>–</w:t>
      </w:r>
      <w:r w:rsidRPr="000B1503">
        <w:rPr>
          <w:rFonts w:ascii="Montserrat" w:hAnsi="Montserrat"/>
          <w:sz w:val="20"/>
          <w:szCs w:val="20"/>
          <w:lang w:val="en-US"/>
        </w:rPr>
        <w:t xml:space="preserve"> </w:t>
      </w:r>
      <w:r>
        <w:rPr>
          <w:rFonts w:ascii="Montserrat" w:hAnsi="Montserrat"/>
          <w:sz w:val="20"/>
          <w:szCs w:val="20"/>
          <w:lang w:val="en-US"/>
        </w:rPr>
        <w:t>who wish</w:t>
      </w:r>
      <w:r w:rsidRPr="000B1503">
        <w:rPr>
          <w:rFonts w:ascii="Montserrat" w:hAnsi="Montserrat"/>
          <w:sz w:val="20"/>
          <w:szCs w:val="20"/>
          <w:lang w:val="en-US"/>
        </w:rPr>
        <w:t xml:space="preserve"> </w:t>
      </w:r>
      <w:r>
        <w:rPr>
          <w:rFonts w:ascii="Montserrat" w:hAnsi="Montserrat"/>
          <w:sz w:val="20"/>
          <w:szCs w:val="20"/>
          <w:lang w:val="en-US"/>
        </w:rPr>
        <w:t xml:space="preserve">to anticipate the uses of emerging </w:t>
      </w:r>
      <w:r w:rsidR="00717B17">
        <w:rPr>
          <w:rFonts w:ascii="Montserrat" w:hAnsi="Montserrat"/>
          <w:sz w:val="20"/>
          <w:szCs w:val="20"/>
          <w:lang w:val="en-US"/>
        </w:rPr>
        <w:t>science</w:t>
      </w:r>
      <w:r>
        <w:rPr>
          <w:rFonts w:ascii="Montserrat" w:hAnsi="Montserrat"/>
          <w:sz w:val="20"/>
          <w:szCs w:val="20"/>
          <w:lang w:val="en-US"/>
        </w:rPr>
        <w:t xml:space="preserve">. </w:t>
      </w:r>
      <w:r w:rsidR="00717B17">
        <w:rPr>
          <w:rFonts w:ascii="Montserrat" w:hAnsi="Montserrat"/>
          <w:sz w:val="20"/>
          <w:szCs w:val="20"/>
          <w:lang w:val="en-US"/>
        </w:rPr>
        <w:t xml:space="preserve">This </w:t>
      </w:r>
      <w:r w:rsidR="0018164E">
        <w:rPr>
          <w:rFonts w:ascii="Montserrat" w:hAnsi="Montserrat"/>
          <w:sz w:val="20"/>
          <w:szCs w:val="20"/>
          <w:lang w:val="en-US"/>
        </w:rPr>
        <w:t>year’s</w:t>
      </w:r>
      <w:r w:rsidR="000B1503" w:rsidRPr="000B1503">
        <w:rPr>
          <w:rFonts w:ascii="Montserrat" w:hAnsi="Montserrat"/>
          <w:sz w:val="20"/>
          <w:szCs w:val="20"/>
          <w:lang w:val="en-US"/>
        </w:rPr>
        <w:t xml:space="preserve"> Summit include</w:t>
      </w:r>
      <w:r w:rsidR="00717B17">
        <w:rPr>
          <w:rFonts w:ascii="Montserrat" w:hAnsi="Montserrat"/>
          <w:sz w:val="20"/>
          <w:szCs w:val="20"/>
          <w:lang w:val="en-US"/>
        </w:rPr>
        <w:t>s</w:t>
      </w:r>
      <w:r w:rsidR="000B1503" w:rsidRPr="000B1503">
        <w:rPr>
          <w:rFonts w:ascii="Montserrat" w:hAnsi="Montserrat"/>
          <w:sz w:val="20"/>
          <w:szCs w:val="20"/>
          <w:lang w:val="en-US"/>
        </w:rPr>
        <w:t>:</w:t>
      </w:r>
    </w:p>
    <w:p w14:paraId="36F8302E" w14:textId="77777777" w:rsidR="000B1503" w:rsidRPr="00E41B75" w:rsidRDefault="000B1503" w:rsidP="000B1503">
      <w:pPr>
        <w:jc w:val="both"/>
        <w:rPr>
          <w:rFonts w:ascii="Montserrat" w:hAnsi="Montserrat"/>
          <w:sz w:val="10"/>
          <w:szCs w:val="10"/>
          <w:lang w:val="en-US"/>
        </w:rPr>
      </w:pPr>
    </w:p>
    <w:p w14:paraId="59DFFACB" w14:textId="65BB2E76" w:rsidR="000A63C0" w:rsidRDefault="000B1503" w:rsidP="003F11B7">
      <w:pPr>
        <w:pStyle w:val="Paragraphedeliste"/>
        <w:numPr>
          <w:ilvl w:val="0"/>
          <w:numId w:val="3"/>
        </w:numPr>
        <w:ind w:left="426"/>
        <w:jc w:val="both"/>
        <w:rPr>
          <w:rFonts w:ascii="Montserrat" w:hAnsi="Montserrat"/>
          <w:sz w:val="20"/>
          <w:szCs w:val="20"/>
          <w:lang w:val="en-US"/>
        </w:rPr>
      </w:pPr>
      <w:r w:rsidRPr="000A63C0">
        <w:rPr>
          <w:rFonts w:ascii="Montserrat" w:hAnsi="Montserrat"/>
          <w:sz w:val="20"/>
          <w:szCs w:val="20"/>
          <w:lang w:val="en-US"/>
        </w:rPr>
        <w:t xml:space="preserve">Unveiling of the 4th </w:t>
      </w:r>
      <w:r w:rsidRPr="009921BE">
        <w:rPr>
          <w:rFonts w:ascii="Montserrat" w:hAnsi="Montserrat"/>
          <w:sz w:val="20"/>
          <w:szCs w:val="20"/>
          <w:u w:val="single"/>
          <w:lang w:val="en-US"/>
        </w:rPr>
        <w:t>GESDA Science Breakthrough Radar</w:t>
      </w:r>
      <w:r w:rsidRPr="009921BE">
        <w:rPr>
          <w:u w:val="single"/>
        </w:rPr>
        <w:sym w:font="Symbol" w:char="F0E2"/>
      </w:r>
      <w:r w:rsidRPr="009921BE">
        <w:rPr>
          <w:rFonts w:ascii="Montserrat" w:hAnsi="Montserrat"/>
          <w:sz w:val="20"/>
          <w:szCs w:val="20"/>
          <w:u w:val="single"/>
          <w:lang w:val="en-US"/>
        </w:rPr>
        <w:t>,</w:t>
      </w:r>
      <w:r w:rsidRPr="000A63C0">
        <w:rPr>
          <w:rFonts w:ascii="Montserrat" w:hAnsi="Montserrat"/>
          <w:sz w:val="20"/>
          <w:szCs w:val="20"/>
          <w:lang w:val="en-US"/>
        </w:rPr>
        <w:t xml:space="preserve"> produced by 2,100 scientists from 87 countries</w:t>
      </w:r>
      <w:r w:rsidR="00263410">
        <w:rPr>
          <w:rFonts w:ascii="Montserrat" w:hAnsi="Montserrat"/>
          <w:sz w:val="20"/>
          <w:szCs w:val="20"/>
          <w:lang w:val="en-US"/>
        </w:rPr>
        <w:t xml:space="preserve">, </w:t>
      </w:r>
      <w:r w:rsidR="00545983">
        <w:rPr>
          <w:rFonts w:ascii="Montserrat" w:hAnsi="Montserrat"/>
          <w:sz w:val="20"/>
          <w:szCs w:val="20"/>
          <w:lang w:val="en-US"/>
        </w:rPr>
        <w:t xml:space="preserve">showcasing </w:t>
      </w:r>
      <w:r w:rsidRPr="000A63C0">
        <w:rPr>
          <w:rFonts w:ascii="Montserrat" w:hAnsi="Montserrat"/>
          <w:sz w:val="20"/>
          <w:szCs w:val="20"/>
          <w:lang w:val="en-US"/>
        </w:rPr>
        <w:t>40 scientific topics</w:t>
      </w:r>
      <w:r w:rsidR="00FB39D5" w:rsidRPr="000A63C0">
        <w:rPr>
          <w:rFonts w:ascii="Montserrat" w:hAnsi="Montserrat"/>
          <w:sz w:val="20"/>
          <w:szCs w:val="20"/>
          <w:lang w:val="en-US"/>
        </w:rPr>
        <w:t xml:space="preserve"> </w:t>
      </w:r>
      <w:r w:rsidR="00545983">
        <w:rPr>
          <w:rFonts w:ascii="Montserrat" w:hAnsi="Montserrat"/>
          <w:sz w:val="20"/>
          <w:szCs w:val="20"/>
          <w:lang w:val="en-US"/>
        </w:rPr>
        <w:t>and how these fields will develop</w:t>
      </w:r>
      <w:r w:rsidR="000A63C0" w:rsidRPr="000A63C0">
        <w:rPr>
          <w:rFonts w:ascii="Montserrat" w:hAnsi="Montserrat"/>
          <w:sz w:val="20"/>
          <w:szCs w:val="20"/>
          <w:lang w:val="en-US"/>
        </w:rPr>
        <w:t xml:space="preserve"> </w:t>
      </w:r>
      <w:r w:rsidRPr="000A63C0">
        <w:rPr>
          <w:rFonts w:ascii="Montserrat" w:hAnsi="Montserrat"/>
          <w:sz w:val="20"/>
          <w:szCs w:val="20"/>
          <w:lang w:val="en-US"/>
        </w:rPr>
        <w:t>over the next 5, 10 and 25 year</w:t>
      </w:r>
      <w:r w:rsidR="00D62495" w:rsidRPr="000A63C0">
        <w:rPr>
          <w:rFonts w:ascii="Montserrat" w:hAnsi="Montserrat"/>
          <w:sz w:val="20"/>
          <w:szCs w:val="20"/>
          <w:lang w:val="en-US"/>
        </w:rPr>
        <w:t>s</w:t>
      </w:r>
      <w:r w:rsidR="00FB39D5" w:rsidRPr="000A63C0">
        <w:rPr>
          <w:rFonts w:ascii="Montserrat" w:hAnsi="Montserrat"/>
          <w:sz w:val="20"/>
          <w:szCs w:val="20"/>
          <w:lang w:val="en-US"/>
        </w:rPr>
        <w:t>.</w:t>
      </w:r>
    </w:p>
    <w:p w14:paraId="279F80C2" w14:textId="77777777" w:rsidR="000A63C0" w:rsidRPr="000A63C0" w:rsidRDefault="000A63C0" w:rsidP="000A63C0">
      <w:pPr>
        <w:pStyle w:val="Paragraphedeliste"/>
        <w:ind w:left="426"/>
        <w:jc w:val="both"/>
        <w:rPr>
          <w:rFonts w:ascii="Montserrat" w:hAnsi="Montserrat"/>
          <w:sz w:val="10"/>
          <w:szCs w:val="10"/>
          <w:lang w:val="en-US"/>
        </w:rPr>
      </w:pPr>
    </w:p>
    <w:p w14:paraId="4481EDAF" w14:textId="465BB5CD" w:rsidR="000A63C0" w:rsidRDefault="00E94508" w:rsidP="003F11B7">
      <w:pPr>
        <w:pStyle w:val="Paragraphedeliste"/>
        <w:numPr>
          <w:ilvl w:val="0"/>
          <w:numId w:val="3"/>
        </w:numPr>
        <w:ind w:left="426"/>
        <w:jc w:val="both"/>
        <w:rPr>
          <w:rFonts w:ascii="Montserrat" w:hAnsi="Montserrat"/>
          <w:sz w:val="20"/>
          <w:szCs w:val="20"/>
          <w:lang w:val="en-US"/>
        </w:rPr>
      </w:pPr>
      <w:r w:rsidRPr="000A63C0">
        <w:rPr>
          <w:rFonts w:ascii="Montserrat" w:hAnsi="Montserrat"/>
          <w:sz w:val="20"/>
          <w:szCs w:val="20"/>
          <w:lang w:val="en-US"/>
        </w:rPr>
        <w:t>Presenting</w:t>
      </w:r>
      <w:r w:rsidR="000B1503" w:rsidRPr="000A63C0">
        <w:rPr>
          <w:rFonts w:ascii="Montserrat" w:hAnsi="Montserrat"/>
          <w:sz w:val="20"/>
          <w:szCs w:val="20"/>
          <w:lang w:val="en-US"/>
        </w:rPr>
        <w:t xml:space="preserve"> </w:t>
      </w:r>
      <w:r w:rsidR="00EF40F0" w:rsidRPr="000A63C0">
        <w:rPr>
          <w:rFonts w:ascii="Montserrat" w:hAnsi="Montserrat"/>
          <w:sz w:val="20"/>
          <w:szCs w:val="20"/>
          <w:lang w:val="en-US"/>
        </w:rPr>
        <w:t xml:space="preserve">the </w:t>
      </w:r>
      <w:r w:rsidR="000B1503" w:rsidRPr="000A63C0">
        <w:rPr>
          <w:rFonts w:ascii="Montserrat" w:hAnsi="Montserrat"/>
          <w:sz w:val="20"/>
          <w:szCs w:val="20"/>
          <w:lang w:val="en-US"/>
        </w:rPr>
        <w:t xml:space="preserve">results of the first year of the </w:t>
      </w:r>
      <w:r w:rsidR="000B1503" w:rsidRPr="009921BE">
        <w:rPr>
          <w:rFonts w:ascii="Montserrat" w:hAnsi="Montserrat"/>
          <w:sz w:val="20"/>
          <w:szCs w:val="20"/>
          <w:u w:val="single"/>
          <w:lang w:val="en-US"/>
        </w:rPr>
        <w:t>Quantum for All 2024-2026 Initiative</w:t>
      </w:r>
      <w:r w:rsidR="000F4140">
        <w:rPr>
          <w:rFonts w:ascii="Montserrat" w:hAnsi="Montserrat"/>
          <w:sz w:val="20"/>
          <w:szCs w:val="20"/>
          <w:lang w:val="en-US"/>
        </w:rPr>
        <w:t xml:space="preserve"> </w:t>
      </w:r>
      <w:r w:rsidR="000C763E">
        <w:rPr>
          <w:rFonts w:ascii="Montserrat" w:hAnsi="Montserrat"/>
          <w:sz w:val="20"/>
          <w:szCs w:val="20"/>
          <w:lang w:val="en-US"/>
        </w:rPr>
        <w:t xml:space="preserve">including the </w:t>
      </w:r>
      <w:r w:rsidR="000F4140">
        <w:rPr>
          <w:rFonts w:ascii="Montserrat" w:hAnsi="Montserrat"/>
          <w:sz w:val="20"/>
          <w:szCs w:val="20"/>
          <w:lang w:val="en-US"/>
        </w:rPr>
        <w:t xml:space="preserve">Open Quantum Institute </w:t>
      </w:r>
      <w:r w:rsidR="00545983">
        <w:rPr>
          <w:rFonts w:ascii="Montserrat" w:hAnsi="Montserrat"/>
          <w:sz w:val="20"/>
          <w:szCs w:val="20"/>
          <w:lang w:val="en-US"/>
        </w:rPr>
        <w:t xml:space="preserve">– hosted </w:t>
      </w:r>
      <w:r w:rsidR="000F4140">
        <w:rPr>
          <w:rFonts w:ascii="Montserrat" w:hAnsi="Montserrat"/>
          <w:sz w:val="20"/>
          <w:szCs w:val="20"/>
          <w:lang w:val="en-US"/>
        </w:rPr>
        <w:t>at CERN, born at GESDA, supported by UB</w:t>
      </w:r>
      <w:r w:rsidR="00545983">
        <w:rPr>
          <w:rFonts w:ascii="Montserrat" w:hAnsi="Montserrat"/>
          <w:sz w:val="20"/>
          <w:szCs w:val="20"/>
          <w:lang w:val="en-US"/>
        </w:rPr>
        <w:t xml:space="preserve">S – and </w:t>
      </w:r>
      <w:r w:rsidR="000C763E">
        <w:rPr>
          <w:rFonts w:ascii="Montserrat" w:hAnsi="Montserrat"/>
          <w:sz w:val="20"/>
          <w:szCs w:val="20"/>
          <w:lang w:val="en-US"/>
        </w:rPr>
        <w:t>the X-P</w:t>
      </w:r>
      <w:r w:rsidR="00F24CE6">
        <w:rPr>
          <w:rFonts w:ascii="Montserrat" w:hAnsi="Montserrat"/>
          <w:sz w:val="20"/>
          <w:szCs w:val="20"/>
          <w:lang w:val="en-US"/>
        </w:rPr>
        <w:t>RIZE</w:t>
      </w:r>
      <w:r w:rsidR="000C763E">
        <w:rPr>
          <w:rFonts w:ascii="Montserrat" w:hAnsi="Montserrat"/>
          <w:sz w:val="20"/>
          <w:szCs w:val="20"/>
          <w:lang w:val="en-US"/>
        </w:rPr>
        <w:t xml:space="preserve"> Quantum Contest</w:t>
      </w:r>
      <w:r w:rsidR="00717B17">
        <w:rPr>
          <w:rFonts w:ascii="Montserrat" w:hAnsi="Montserrat"/>
          <w:sz w:val="20"/>
          <w:szCs w:val="20"/>
          <w:lang w:val="en-US"/>
        </w:rPr>
        <w:t>, a partnership between X-PRIZE,</w:t>
      </w:r>
      <w:r w:rsidR="00AD5A90">
        <w:rPr>
          <w:rFonts w:ascii="Montserrat" w:hAnsi="Montserrat"/>
          <w:sz w:val="20"/>
          <w:szCs w:val="20"/>
          <w:lang w:val="en-US"/>
        </w:rPr>
        <w:t xml:space="preserve"> Google and GESDA.</w:t>
      </w:r>
    </w:p>
    <w:p w14:paraId="53B3D7F7" w14:textId="77777777" w:rsidR="000A63C0" w:rsidRPr="000A63C0" w:rsidRDefault="000A63C0" w:rsidP="000A63C0">
      <w:pPr>
        <w:jc w:val="both"/>
        <w:rPr>
          <w:rFonts w:ascii="Montserrat" w:hAnsi="Montserrat"/>
          <w:sz w:val="10"/>
          <w:szCs w:val="10"/>
          <w:lang w:val="en-US"/>
        </w:rPr>
      </w:pPr>
    </w:p>
    <w:p w14:paraId="7E6709F7" w14:textId="2299E988" w:rsidR="000A63C0" w:rsidRPr="009921BE" w:rsidRDefault="000A63C0" w:rsidP="003F11B7">
      <w:pPr>
        <w:pStyle w:val="Paragraphedeliste"/>
        <w:numPr>
          <w:ilvl w:val="0"/>
          <w:numId w:val="3"/>
        </w:numPr>
        <w:ind w:left="426"/>
        <w:jc w:val="both"/>
        <w:rPr>
          <w:rFonts w:ascii="Montserrat" w:hAnsi="Montserrat"/>
          <w:sz w:val="20"/>
          <w:szCs w:val="20"/>
          <w:lang w:val="en-US"/>
        </w:rPr>
      </w:pPr>
      <w:r>
        <w:rPr>
          <w:rFonts w:ascii="Montserrat" w:hAnsi="Montserrat"/>
          <w:sz w:val="20"/>
          <w:szCs w:val="20"/>
          <w:lang w:val="en-US"/>
        </w:rPr>
        <w:t>R</w:t>
      </w:r>
      <w:r w:rsidRPr="000A63C0">
        <w:rPr>
          <w:rFonts w:ascii="Montserrat" w:hAnsi="Montserrat"/>
          <w:sz w:val="20"/>
          <w:szCs w:val="20"/>
          <w:lang w:val="en-US"/>
        </w:rPr>
        <w:t xml:space="preserve">eleasing the second </w:t>
      </w:r>
      <w:r w:rsidRPr="009921BE">
        <w:rPr>
          <w:rFonts w:ascii="Montserrat" w:hAnsi="Montserrat"/>
          <w:sz w:val="20"/>
          <w:szCs w:val="20"/>
          <w:u w:val="single"/>
          <w:lang w:val="en-US"/>
        </w:rPr>
        <w:t>Intelligence Report on Quantum Diplomacy for the Sustainable Development Goals</w:t>
      </w:r>
      <w:r>
        <w:rPr>
          <w:rFonts w:ascii="Montserrat" w:hAnsi="Montserrat"/>
          <w:sz w:val="20"/>
          <w:szCs w:val="20"/>
          <w:lang w:val="en-US"/>
        </w:rPr>
        <w:t xml:space="preserve"> produced </w:t>
      </w:r>
      <w:r w:rsidR="00717B17">
        <w:rPr>
          <w:rFonts w:ascii="Montserrat" w:hAnsi="Montserrat"/>
          <w:sz w:val="20"/>
          <w:szCs w:val="20"/>
          <w:lang w:val="en-US"/>
        </w:rPr>
        <w:t>by GESDA</w:t>
      </w:r>
      <w:r w:rsidR="00263410">
        <w:rPr>
          <w:rFonts w:ascii="Montserrat" w:hAnsi="Montserrat"/>
          <w:sz w:val="20"/>
          <w:szCs w:val="20"/>
          <w:lang w:val="en-US"/>
        </w:rPr>
        <w:t xml:space="preserve"> and </w:t>
      </w:r>
      <w:r>
        <w:rPr>
          <w:rFonts w:ascii="Montserrat" w:hAnsi="Montserrat"/>
          <w:sz w:val="20"/>
          <w:szCs w:val="20"/>
          <w:lang w:val="en-US"/>
        </w:rPr>
        <w:t>the Open Quantum Institute</w:t>
      </w:r>
      <w:r w:rsidR="00AD5A90">
        <w:rPr>
          <w:rFonts w:ascii="Montserrat" w:hAnsi="Montserrat"/>
          <w:sz w:val="20"/>
          <w:szCs w:val="20"/>
          <w:lang w:val="en-US"/>
        </w:rPr>
        <w:t xml:space="preserve"> </w:t>
      </w:r>
      <w:r w:rsidR="00717B17">
        <w:rPr>
          <w:rFonts w:ascii="Montserrat" w:hAnsi="Montserrat"/>
          <w:sz w:val="20"/>
          <w:szCs w:val="20"/>
          <w:lang w:val="en-US"/>
        </w:rPr>
        <w:t xml:space="preserve">with the collaboration of </w:t>
      </w:r>
      <w:r w:rsidRPr="009921BE">
        <w:rPr>
          <w:rFonts w:ascii="Montserrat" w:hAnsi="Montserrat"/>
          <w:sz w:val="20"/>
          <w:szCs w:val="20"/>
          <w:lang w:val="en-US"/>
        </w:rPr>
        <w:t>representatives</w:t>
      </w:r>
      <w:r w:rsidR="009921BE">
        <w:rPr>
          <w:rFonts w:ascii="Montserrat" w:hAnsi="Montserrat"/>
          <w:sz w:val="20"/>
          <w:szCs w:val="20"/>
          <w:lang w:val="en-US"/>
        </w:rPr>
        <w:t xml:space="preserve"> </w:t>
      </w:r>
      <w:r w:rsidRPr="009921BE">
        <w:rPr>
          <w:rFonts w:ascii="Montserrat" w:hAnsi="Montserrat"/>
          <w:sz w:val="20"/>
          <w:szCs w:val="20"/>
          <w:lang w:val="en-US"/>
        </w:rPr>
        <w:t xml:space="preserve">of 24 countries and </w:t>
      </w:r>
      <w:r w:rsidR="00906441">
        <w:rPr>
          <w:rFonts w:ascii="Montserrat" w:hAnsi="Montserrat"/>
          <w:sz w:val="20"/>
          <w:szCs w:val="20"/>
          <w:lang w:val="en-US"/>
        </w:rPr>
        <w:t>seven</w:t>
      </w:r>
      <w:r w:rsidRPr="009921BE">
        <w:rPr>
          <w:rFonts w:ascii="Montserrat" w:hAnsi="Montserrat"/>
          <w:sz w:val="20"/>
          <w:szCs w:val="20"/>
          <w:lang w:val="en-US"/>
        </w:rPr>
        <w:t xml:space="preserve"> </w:t>
      </w:r>
      <w:r w:rsidR="00AD5A90" w:rsidRPr="009921BE">
        <w:rPr>
          <w:rFonts w:ascii="Montserrat" w:hAnsi="Montserrat"/>
          <w:sz w:val="20"/>
          <w:szCs w:val="20"/>
          <w:lang w:val="en-US"/>
        </w:rPr>
        <w:t>international</w:t>
      </w:r>
      <w:r w:rsidRPr="009921BE">
        <w:rPr>
          <w:rFonts w:ascii="Montserrat" w:hAnsi="Montserrat"/>
          <w:sz w:val="20"/>
          <w:szCs w:val="20"/>
          <w:lang w:val="en-US"/>
        </w:rPr>
        <w:t xml:space="preserve"> organizations</w:t>
      </w:r>
      <w:r w:rsidR="00390EAD">
        <w:rPr>
          <w:rStyle w:val="Appeldenotedefin"/>
          <w:rFonts w:ascii="Montserrat" w:hAnsi="Montserrat"/>
          <w:sz w:val="20"/>
          <w:szCs w:val="20"/>
          <w:lang w:val="en-US"/>
        </w:rPr>
        <w:endnoteReference w:id="1"/>
      </w:r>
      <w:r w:rsidRPr="009921BE">
        <w:rPr>
          <w:rFonts w:ascii="Montserrat" w:hAnsi="Montserrat"/>
          <w:sz w:val="20"/>
          <w:szCs w:val="20"/>
          <w:lang w:val="en-US"/>
        </w:rPr>
        <w:t>.</w:t>
      </w:r>
    </w:p>
    <w:p w14:paraId="019A45A7" w14:textId="77777777" w:rsidR="000A63C0" w:rsidRPr="000A63C0" w:rsidRDefault="000A63C0" w:rsidP="000A63C0">
      <w:pPr>
        <w:jc w:val="both"/>
        <w:rPr>
          <w:rFonts w:ascii="Montserrat" w:hAnsi="Montserrat"/>
          <w:sz w:val="10"/>
          <w:szCs w:val="10"/>
          <w:lang w:val="en-US"/>
        </w:rPr>
      </w:pPr>
    </w:p>
    <w:p w14:paraId="28010D4F" w14:textId="1C132E09" w:rsidR="000B1503" w:rsidRPr="000A63C0" w:rsidRDefault="000B1503" w:rsidP="003F11B7">
      <w:pPr>
        <w:pStyle w:val="Paragraphedeliste"/>
        <w:numPr>
          <w:ilvl w:val="0"/>
          <w:numId w:val="3"/>
        </w:numPr>
        <w:ind w:left="426"/>
        <w:jc w:val="both"/>
        <w:rPr>
          <w:rFonts w:ascii="Montserrat" w:hAnsi="Montserrat"/>
          <w:sz w:val="20"/>
          <w:szCs w:val="20"/>
          <w:lang w:val="en-US"/>
        </w:rPr>
      </w:pPr>
      <w:r w:rsidRPr="000A63C0">
        <w:rPr>
          <w:rFonts w:ascii="Montserrat" w:hAnsi="Montserrat"/>
          <w:sz w:val="20"/>
          <w:szCs w:val="20"/>
          <w:lang w:val="en-US"/>
        </w:rPr>
        <w:t>Launch</w:t>
      </w:r>
      <w:r w:rsidR="00E94508" w:rsidRPr="000A63C0">
        <w:rPr>
          <w:rFonts w:ascii="Montserrat" w:hAnsi="Montserrat"/>
          <w:sz w:val="20"/>
          <w:szCs w:val="20"/>
          <w:lang w:val="en-US"/>
        </w:rPr>
        <w:t>ing</w:t>
      </w:r>
      <w:r w:rsidRPr="000A63C0">
        <w:rPr>
          <w:rFonts w:ascii="Montserrat" w:hAnsi="Montserrat"/>
          <w:sz w:val="20"/>
          <w:szCs w:val="20"/>
          <w:lang w:val="en-US"/>
        </w:rPr>
        <w:t xml:space="preserve"> the </w:t>
      </w:r>
      <w:r w:rsidRPr="009921BE">
        <w:rPr>
          <w:rFonts w:ascii="Montserrat" w:hAnsi="Montserrat"/>
          <w:sz w:val="20"/>
          <w:szCs w:val="20"/>
          <w:u w:val="single"/>
          <w:lang w:val="en-US"/>
        </w:rPr>
        <w:t xml:space="preserve">GESDA Anticipation Gateway </w:t>
      </w:r>
      <w:r w:rsidR="00E94508" w:rsidRPr="009921BE">
        <w:rPr>
          <w:rFonts w:ascii="Montserrat" w:hAnsi="Montserrat"/>
          <w:sz w:val="20"/>
          <w:szCs w:val="20"/>
          <w:u w:val="single"/>
          <w:lang w:val="en-US"/>
        </w:rPr>
        <w:t>I</w:t>
      </w:r>
      <w:r w:rsidRPr="009921BE">
        <w:rPr>
          <w:rFonts w:ascii="Montserrat" w:hAnsi="Montserrat"/>
          <w:sz w:val="20"/>
          <w:szCs w:val="20"/>
          <w:u w:val="single"/>
          <w:lang w:val="en-US"/>
        </w:rPr>
        <w:t>nitiative</w:t>
      </w:r>
      <w:r w:rsidRPr="00AD5A90">
        <w:rPr>
          <w:rFonts w:ascii="Montserrat" w:hAnsi="Montserrat"/>
          <w:sz w:val="20"/>
          <w:szCs w:val="20"/>
          <w:lang w:val="en-US"/>
        </w:rPr>
        <w:t xml:space="preserve"> </w:t>
      </w:r>
      <w:r w:rsidR="00545983" w:rsidRPr="000A63C0">
        <w:rPr>
          <w:rFonts w:ascii="Montserrat" w:hAnsi="Montserrat"/>
          <w:sz w:val="20"/>
          <w:szCs w:val="20"/>
          <w:lang w:val="en-US"/>
        </w:rPr>
        <w:t>on October 11</w:t>
      </w:r>
      <w:r w:rsidR="00545983">
        <w:rPr>
          <w:rFonts w:ascii="Montserrat" w:hAnsi="Montserrat"/>
          <w:sz w:val="20"/>
          <w:szCs w:val="20"/>
          <w:lang w:val="en-US"/>
        </w:rPr>
        <w:t>, in the presence of</w:t>
      </w:r>
      <w:r w:rsidR="00EF40F0" w:rsidRPr="000A63C0">
        <w:rPr>
          <w:rFonts w:ascii="Montserrat" w:hAnsi="Montserrat"/>
          <w:sz w:val="20"/>
          <w:szCs w:val="20"/>
          <w:lang w:val="en-US"/>
        </w:rPr>
        <w:t xml:space="preserve"> Swiss Minister of Foreign Affairs, </w:t>
      </w:r>
      <w:r w:rsidRPr="000A63C0">
        <w:rPr>
          <w:rFonts w:ascii="Montserrat" w:hAnsi="Montserrat"/>
          <w:sz w:val="20"/>
          <w:szCs w:val="20"/>
          <w:lang w:val="en-US"/>
        </w:rPr>
        <w:t>Federal Councilor Ignazio Cassis</w:t>
      </w:r>
      <w:r w:rsidR="000A63C0">
        <w:rPr>
          <w:rFonts w:ascii="Montserrat" w:hAnsi="Montserrat"/>
          <w:sz w:val="20"/>
          <w:szCs w:val="20"/>
          <w:lang w:val="en-US"/>
        </w:rPr>
        <w:t>,</w:t>
      </w:r>
      <w:r w:rsidRPr="000A63C0">
        <w:rPr>
          <w:rFonts w:ascii="Montserrat" w:hAnsi="Montserrat"/>
          <w:sz w:val="20"/>
          <w:szCs w:val="20"/>
          <w:lang w:val="en-US"/>
        </w:rPr>
        <w:t xml:space="preserve"> and </w:t>
      </w:r>
      <w:r w:rsidR="00E94508" w:rsidRPr="000A63C0">
        <w:rPr>
          <w:rFonts w:ascii="Montserrat" w:hAnsi="Montserrat"/>
          <w:sz w:val="20"/>
          <w:szCs w:val="20"/>
          <w:lang w:val="en-US"/>
        </w:rPr>
        <w:t xml:space="preserve">his </w:t>
      </w:r>
      <w:r w:rsidRPr="000A63C0">
        <w:rPr>
          <w:rFonts w:ascii="Montserrat" w:hAnsi="Montserrat"/>
          <w:sz w:val="20"/>
          <w:szCs w:val="20"/>
          <w:lang w:val="en-US"/>
        </w:rPr>
        <w:t xml:space="preserve">guests. </w:t>
      </w:r>
    </w:p>
    <w:p w14:paraId="4B684918" w14:textId="77777777" w:rsidR="000B1503" w:rsidRDefault="000B1503" w:rsidP="000B1503">
      <w:pPr>
        <w:jc w:val="both"/>
        <w:rPr>
          <w:rFonts w:ascii="Montserrat" w:hAnsi="Montserrat"/>
          <w:sz w:val="10"/>
          <w:szCs w:val="10"/>
          <w:lang w:val="en-US"/>
        </w:rPr>
      </w:pPr>
    </w:p>
    <w:p w14:paraId="5F9B3A1C" w14:textId="77777777" w:rsidR="008F474E" w:rsidRPr="00E41B75" w:rsidRDefault="008F474E" w:rsidP="000B1503">
      <w:pPr>
        <w:jc w:val="both"/>
        <w:rPr>
          <w:rFonts w:ascii="Montserrat" w:hAnsi="Montserrat"/>
          <w:sz w:val="10"/>
          <w:szCs w:val="10"/>
          <w:lang w:val="en-US"/>
        </w:rPr>
      </w:pPr>
    </w:p>
    <w:p w14:paraId="7AC8FCCD" w14:textId="7244C8C7" w:rsidR="000B1503" w:rsidRPr="00E41B75" w:rsidRDefault="0026770F" w:rsidP="000B1503">
      <w:pPr>
        <w:jc w:val="both"/>
        <w:rPr>
          <w:rFonts w:ascii="Aleo" w:hAnsi="Aleo"/>
          <w:b/>
          <w:bCs/>
          <w:color w:val="7030A0"/>
          <w:lang w:val="en-US"/>
        </w:rPr>
      </w:pPr>
      <w:r>
        <w:rPr>
          <w:rFonts w:ascii="Aleo" w:hAnsi="Aleo"/>
          <w:b/>
          <w:bCs/>
          <w:color w:val="7030A0"/>
          <w:lang w:val="en-US"/>
        </w:rPr>
        <w:t>Start of</w:t>
      </w:r>
      <w:r w:rsidR="00F07245">
        <w:rPr>
          <w:rFonts w:ascii="Aleo" w:hAnsi="Aleo"/>
          <w:b/>
          <w:bCs/>
          <w:color w:val="7030A0"/>
          <w:lang w:val="en-US"/>
        </w:rPr>
        <w:t xml:space="preserve"> </w:t>
      </w:r>
      <w:r w:rsidR="00717B17">
        <w:rPr>
          <w:rFonts w:ascii="Aleo" w:hAnsi="Aleo"/>
          <w:b/>
          <w:bCs/>
          <w:color w:val="7030A0"/>
          <w:lang w:val="en-US"/>
        </w:rPr>
        <w:t xml:space="preserve">GESDA </w:t>
      </w:r>
      <w:r w:rsidR="000B1503" w:rsidRPr="00E41B75">
        <w:rPr>
          <w:rFonts w:ascii="Aleo" w:hAnsi="Aleo"/>
          <w:b/>
          <w:bCs/>
          <w:color w:val="7030A0"/>
          <w:lang w:val="en-US"/>
        </w:rPr>
        <w:t>Anticipation Gateway</w:t>
      </w:r>
      <w:r w:rsidR="003E49C4">
        <w:rPr>
          <w:rFonts w:ascii="Aleo" w:hAnsi="Aleo"/>
          <w:b/>
          <w:bCs/>
          <w:color w:val="7030A0"/>
          <w:lang w:val="en-US"/>
        </w:rPr>
        <w:t xml:space="preserve"> 2025-2027 </w:t>
      </w:r>
      <w:r w:rsidR="00F07245">
        <w:rPr>
          <w:rFonts w:ascii="Aleo" w:hAnsi="Aleo"/>
          <w:b/>
          <w:bCs/>
          <w:color w:val="7030A0"/>
          <w:lang w:val="en-US"/>
        </w:rPr>
        <w:t xml:space="preserve">Initiative </w:t>
      </w:r>
    </w:p>
    <w:p w14:paraId="0B973192" w14:textId="77777777" w:rsidR="000B1503" w:rsidRPr="00E41B75" w:rsidRDefault="000B1503" w:rsidP="000B1503">
      <w:pPr>
        <w:jc w:val="both"/>
        <w:rPr>
          <w:rFonts w:ascii="Montserrat" w:hAnsi="Montserrat"/>
          <w:sz w:val="10"/>
          <w:szCs w:val="10"/>
          <w:lang w:val="en-US"/>
        </w:rPr>
      </w:pPr>
    </w:p>
    <w:p w14:paraId="2B8EF006" w14:textId="5977C543" w:rsidR="000B1503" w:rsidRDefault="00AD5A90" w:rsidP="000B1503">
      <w:pPr>
        <w:jc w:val="both"/>
        <w:rPr>
          <w:rFonts w:ascii="Montserrat" w:hAnsi="Montserrat"/>
          <w:sz w:val="20"/>
          <w:szCs w:val="20"/>
          <w:lang w:val="en-US"/>
        </w:rPr>
      </w:pPr>
      <w:r>
        <w:rPr>
          <w:rFonts w:ascii="Montserrat" w:hAnsi="Montserrat"/>
          <w:sz w:val="20"/>
          <w:szCs w:val="20"/>
          <w:lang w:val="en-US"/>
        </w:rPr>
        <w:t>The GESDA Anticipation Gateway s</w:t>
      </w:r>
      <w:r w:rsidRPr="000B1503">
        <w:rPr>
          <w:rFonts w:ascii="Montserrat" w:hAnsi="Montserrat"/>
          <w:sz w:val="20"/>
          <w:szCs w:val="20"/>
          <w:lang w:val="en-US"/>
        </w:rPr>
        <w:t xml:space="preserve">treamlines GESDA’s activities </w:t>
      </w:r>
      <w:r>
        <w:rPr>
          <w:rFonts w:ascii="Montserrat" w:hAnsi="Montserrat"/>
          <w:sz w:val="20"/>
          <w:szCs w:val="20"/>
          <w:lang w:val="en-US"/>
        </w:rPr>
        <w:t xml:space="preserve">to foster </w:t>
      </w:r>
      <w:r w:rsidRPr="000B1503">
        <w:rPr>
          <w:rFonts w:ascii="Montserrat" w:hAnsi="Montserrat"/>
          <w:sz w:val="20"/>
          <w:szCs w:val="20"/>
          <w:lang w:val="en-US"/>
        </w:rPr>
        <w:t xml:space="preserve">training, </w:t>
      </w:r>
      <w:r>
        <w:rPr>
          <w:rFonts w:ascii="Montserrat" w:hAnsi="Montserrat"/>
          <w:sz w:val="20"/>
          <w:szCs w:val="20"/>
          <w:lang w:val="en-US"/>
        </w:rPr>
        <w:t xml:space="preserve">public information </w:t>
      </w:r>
      <w:r w:rsidRPr="000B1503">
        <w:rPr>
          <w:rFonts w:ascii="Montserrat" w:hAnsi="Montserrat"/>
          <w:sz w:val="20"/>
          <w:szCs w:val="20"/>
          <w:lang w:val="en-US"/>
        </w:rPr>
        <w:t>and action.</w:t>
      </w:r>
      <w:r w:rsidR="000B1503" w:rsidRPr="000B1503">
        <w:rPr>
          <w:rFonts w:ascii="Montserrat" w:hAnsi="Montserrat"/>
          <w:sz w:val="20"/>
          <w:szCs w:val="20"/>
          <w:lang w:val="en-US"/>
        </w:rPr>
        <w:t xml:space="preserve"> </w:t>
      </w:r>
      <w:r w:rsidR="00263410">
        <w:rPr>
          <w:rFonts w:ascii="Montserrat" w:hAnsi="Montserrat"/>
          <w:sz w:val="20"/>
          <w:szCs w:val="20"/>
          <w:lang w:val="en-US"/>
        </w:rPr>
        <w:t xml:space="preserve">This is the </w:t>
      </w:r>
      <w:r w:rsidR="009921BE" w:rsidRPr="000B1503">
        <w:rPr>
          <w:rFonts w:ascii="Montserrat" w:hAnsi="Montserrat"/>
          <w:sz w:val="20"/>
          <w:szCs w:val="20"/>
          <w:lang w:val="en-US"/>
        </w:rPr>
        <w:t xml:space="preserve">second </w:t>
      </w:r>
      <w:r w:rsidR="00263410">
        <w:rPr>
          <w:rFonts w:ascii="Montserrat" w:hAnsi="Montserrat"/>
          <w:sz w:val="20"/>
          <w:szCs w:val="20"/>
          <w:lang w:val="en-US"/>
        </w:rPr>
        <w:t xml:space="preserve">GESDA </w:t>
      </w:r>
      <w:r w:rsidR="009921BE" w:rsidRPr="000B1503">
        <w:rPr>
          <w:rFonts w:ascii="Montserrat" w:hAnsi="Montserrat"/>
          <w:sz w:val="20"/>
          <w:szCs w:val="20"/>
          <w:lang w:val="en-US"/>
        </w:rPr>
        <w:t>initiative</w:t>
      </w:r>
      <w:r w:rsidR="009921BE">
        <w:rPr>
          <w:rFonts w:ascii="Montserrat" w:hAnsi="Montserrat"/>
          <w:sz w:val="20"/>
          <w:szCs w:val="20"/>
          <w:lang w:val="en-US"/>
        </w:rPr>
        <w:t xml:space="preserve"> to enter </w:t>
      </w:r>
      <w:r>
        <w:rPr>
          <w:rFonts w:ascii="Montserrat" w:hAnsi="Montserrat"/>
          <w:sz w:val="20"/>
          <w:szCs w:val="20"/>
          <w:lang w:val="en-US"/>
        </w:rPr>
        <w:t>an</w:t>
      </w:r>
      <w:r w:rsidR="009921BE">
        <w:rPr>
          <w:rFonts w:ascii="Montserrat" w:hAnsi="Montserrat"/>
          <w:sz w:val="20"/>
          <w:szCs w:val="20"/>
          <w:lang w:val="en-US"/>
        </w:rPr>
        <w:t xml:space="preserve"> </w:t>
      </w:r>
      <w:r>
        <w:rPr>
          <w:rFonts w:ascii="Montserrat" w:hAnsi="Montserrat"/>
          <w:sz w:val="20"/>
          <w:szCs w:val="20"/>
          <w:lang w:val="en-US"/>
        </w:rPr>
        <w:t>initial</w:t>
      </w:r>
      <w:r w:rsidR="000F4140">
        <w:rPr>
          <w:rFonts w:ascii="Montserrat" w:hAnsi="Montserrat"/>
          <w:sz w:val="20"/>
          <w:szCs w:val="20"/>
          <w:lang w:val="en-US"/>
        </w:rPr>
        <w:t xml:space="preserve"> </w:t>
      </w:r>
      <w:r w:rsidR="0018164E">
        <w:rPr>
          <w:rFonts w:ascii="Montserrat" w:hAnsi="Montserrat"/>
          <w:sz w:val="20"/>
          <w:szCs w:val="20"/>
          <w:lang w:val="en-US"/>
        </w:rPr>
        <w:t xml:space="preserve">three-year </w:t>
      </w:r>
      <w:r w:rsidR="009921BE">
        <w:rPr>
          <w:rFonts w:ascii="Montserrat" w:hAnsi="Montserrat"/>
          <w:sz w:val="20"/>
          <w:szCs w:val="20"/>
          <w:lang w:val="en-US"/>
        </w:rPr>
        <w:t>implementation</w:t>
      </w:r>
      <w:r>
        <w:rPr>
          <w:rFonts w:ascii="Montserrat" w:hAnsi="Montserrat"/>
          <w:sz w:val="20"/>
          <w:szCs w:val="20"/>
          <w:lang w:val="en-US"/>
        </w:rPr>
        <w:t xml:space="preserve"> phase</w:t>
      </w:r>
      <w:r w:rsidR="007002DC">
        <w:rPr>
          <w:rFonts w:ascii="Montserrat" w:hAnsi="Montserrat"/>
          <w:sz w:val="20"/>
          <w:szCs w:val="20"/>
          <w:lang w:val="en-US"/>
        </w:rPr>
        <w:t xml:space="preserve">. It </w:t>
      </w:r>
      <w:r w:rsidR="00263410">
        <w:rPr>
          <w:rFonts w:ascii="Montserrat" w:hAnsi="Montserrat"/>
          <w:sz w:val="20"/>
          <w:szCs w:val="20"/>
          <w:lang w:val="en-US"/>
        </w:rPr>
        <w:t>comprises three pillars:</w:t>
      </w:r>
    </w:p>
    <w:p w14:paraId="55A159D8" w14:textId="77777777" w:rsidR="009921BE" w:rsidRPr="000F4140" w:rsidRDefault="009921BE" w:rsidP="000B1503">
      <w:pPr>
        <w:jc w:val="both"/>
        <w:rPr>
          <w:rFonts w:ascii="Montserrat" w:hAnsi="Montserrat"/>
          <w:sz w:val="10"/>
          <w:szCs w:val="10"/>
          <w:lang w:val="en-US"/>
        </w:rPr>
      </w:pPr>
    </w:p>
    <w:p w14:paraId="23E94B15" w14:textId="16367239" w:rsidR="000F4140" w:rsidRDefault="009921BE" w:rsidP="003F11B7">
      <w:pPr>
        <w:pStyle w:val="Paragraphedeliste"/>
        <w:numPr>
          <w:ilvl w:val="0"/>
          <w:numId w:val="2"/>
        </w:numPr>
        <w:ind w:left="426"/>
        <w:jc w:val="both"/>
        <w:rPr>
          <w:rFonts w:ascii="Montserrat" w:hAnsi="Montserrat"/>
          <w:sz w:val="20"/>
          <w:szCs w:val="20"/>
          <w:lang w:val="en-US"/>
        </w:rPr>
      </w:pPr>
      <w:r w:rsidRPr="000F4140">
        <w:rPr>
          <w:rFonts w:ascii="Montserrat" w:eastAsia="Times New Roman" w:hAnsi="Montserrat" w:cs="Times New Roman"/>
          <w:sz w:val="20"/>
          <w:szCs w:val="20"/>
          <w:lang w:val="en-US"/>
        </w:rPr>
        <w:t xml:space="preserve">A </w:t>
      </w:r>
      <w:r w:rsidR="0038123F" w:rsidRPr="000F4140">
        <w:rPr>
          <w:rFonts w:ascii="Montserrat" w:eastAsia="Times New Roman" w:hAnsi="Montserrat" w:cs="Times New Roman"/>
          <w:sz w:val="20"/>
          <w:szCs w:val="20"/>
          <w:u w:val="single"/>
          <w:lang w:val="en-US"/>
        </w:rPr>
        <w:t xml:space="preserve">Global Curriculum for </w:t>
      </w:r>
      <w:r w:rsidRPr="000F4140">
        <w:rPr>
          <w:rFonts w:ascii="Montserrat" w:eastAsia="Times New Roman" w:hAnsi="Montserrat" w:cs="Times New Roman"/>
          <w:sz w:val="20"/>
          <w:szCs w:val="20"/>
          <w:u w:val="single"/>
          <w:lang w:val="en-US"/>
        </w:rPr>
        <w:t>Anticipatory Leadership</w:t>
      </w:r>
      <w:r w:rsidRPr="000F4140">
        <w:rPr>
          <w:rFonts w:ascii="Montserrat" w:eastAsia="Times New Roman" w:hAnsi="Montserrat" w:cs="Times New Roman"/>
          <w:sz w:val="20"/>
          <w:szCs w:val="20"/>
          <w:lang w:val="en-US"/>
        </w:rPr>
        <w:t xml:space="preserve">, to prepare </w:t>
      </w:r>
      <w:r w:rsidR="00263410">
        <w:rPr>
          <w:rFonts w:ascii="Montserrat" w:eastAsia="Times New Roman" w:hAnsi="Montserrat" w:cs="Times New Roman"/>
          <w:sz w:val="20"/>
          <w:szCs w:val="20"/>
          <w:lang w:val="en-US"/>
        </w:rPr>
        <w:t xml:space="preserve">future </w:t>
      </w:r>
      <w:r w:rsidRPr="000F4140">
        <w:rPr>
          <w:rFonts w:ascii="Montserrat" w:eastAsia="Times New Roman" w:hAnsi="Montserrat" w:cs="Times New Roman"/>
          <w:sz w:val="20"/>
          <w:szCs w:val="20"/>
          <w:lang w:val="en-US"/>
        </w:rPr>
        <w:t xml:space="preserve">decision makers for a world accelerated by science and technology. </w:t>
      </w:r>
      <w:r w:rsidR="000F4140">
        <w:rPr>
          <w:rFonts w:ascii="Montserrat" w:hAnsi="Montserrat"/>
          <w:sz w:val="20"/>
          <w:szCs w:val="20"/>
          <w:lang w:val="en-US"/>
        </w:rPr>
        <w:t>S</w:t>
      </w:r>
      <w:r w:rsidR="000F4140" w:rsidRPr="000B1503">
        <w:rPr>
          <w:rFonts w:ascii="Montserrat" w:hAnsi="Montserrat"/>
          <w:sz w:val="20"/>
          <w:szCs w:val="20"/>
          <w:lang w:val="en-US"/>
        </w:rPr>
        <w:t xml:space="preserve">upported by </w:t>
      </w:r>
      <w:proofErr w:type="spellStart"/>
      <w:r w:rsidR="000F4140" w:rsidRPr="000B1503">
        <w:rPr>
          <w:rFonts w:ascii="Montserrat" w:hAnsi="Montserrat"/>
          <w:sz w:val="20"/>
          <w:szCs w:val="20"/>
          <w:lang w:val="en-US"/>
        </w:rPr>
        <w:t>Wellcome</w:t>
      </w:r>
      <w:proofErr w:type="spellEnd"/>
      <w:r w:rsidR="000F4140">
        <w:rPr>
          <w:rFonts w:ascii="Montserrat" w:hAnsi="Montserrat"/>
          <w:sz w:val="20"/>
          <w:szCs w:val="20"/>
          <w:lang w:val="en-US"/>
        </w:rPr>
        <w:t xml:space="preserve">, a London-based charity </w:t>
      </w:r>
      <w:r w:rsidR="000F4140" w:rsidRPr="000B1503">
        <w:rPr>
          <w:rFonts w:ascii="Montserrat" w:hAnsi="Montserrat"/>
          <w:sz w:val="20"/>
          <w:szCs w:val="20"/>
          <w:lang w:val="en-US"/>
        </w:rPr>
        <w:t xml:space="preserve">and led by the GESDA </w:t>
      </w:r>
      <w:r w:rsidR="000C763E">
        <w:rPr>
          <w:rFonts w:ascii="Montserrat" w:hAnsi="Montserrat"/>
          <w:sz w:val="20"/>
          <w:szCs w:val="20"/>
          <w:lang w:val="en-US"/>
        </w:rPr>
        <w:t>Board member</w:t>
      </w:r>
      <w:r w:rsidR="000F4140" w:rsidRPr="000B1503">
        <w:rPr>
          <w:rFonts w:ascii="Montserrat" w:hAnsi="Montserrat"/>
          <w:sz w:val="20"/>
          <w:szCs w:val="20"/>
          <w:lang w:val="en-US"/>
        </w:rPr>
        <w:t xml:space="preserve"> Enrico Letta</w:t>
      </w:r>
      <w:r w:rsidR="000F4140">
        <w:rPr>
          <w:rFonts w:ascii="Montserrat" w:hAnsi="Montserrat"/>
          <w:sz w:val="20"/>
          <w:szCs w:val="20"/>
          <w:lang w:val="en-US"/>
        </w:rPr>
        <w:t>, t</w:t>
      </w:r>
      <w:r w:rsidR="000F4140" w:rsidRPr="000B1503">
        <w:rPr>
          <w:rFonts w:ascii="Montserrat" w:hAnsi="Montserrat"/>
          <w:sz w:val="20"/>
          <w:szCs w:val="20"/>
          <w:lang w:val="en-US"/>
        </w:rPr>
        <w:t xml:space="preserve">he curriculum will be rolled out </w:t>
      </w:r>
      <w:r w:rsidR="00CC1779">
        <w:rPr>
          <w:rFonts w:ascii="Montserrat" w:hAnsi="Montserrat"/>
          <w:sz w:val="20"/>
          <w:szCs w:val="20"/>
          <w:lang w:val="en-US"/>
        </w:rPr>
        <w:t xml:space="preserve">in 2025 </w:t>
      </w:r>
      <w:r w:rsidR="000F4140" w:rsidRPr="000B1503">
        <w:rPr>
          <w:rFonts w:ascii="Montserrat" w:hAnsi="Montserrat"/>
          <w:sz w:val="20"/>
          <w:szCs w:val="20"/>
          <w:lang w:val="en-US"/>
        </w:rPr>
        <w:t xml:space="preserve">in the form of Anticipatory Leadership Weeks </w:t>
      </w:r>
      <w:r w:rsidR="000F4140">
        <w:rPr>
          <w:rFonts w:ascii="Montserrat" w:hAnsi="Montserrat"/>
          <w:sz w:val="20"/>
          <w:szCs w:val="20"/>
          <w:lang w:val="en-US"/>
        </w:rPr>
        <w:t>with regional partners</w:t>
      </w:r>
      <w:r w:rsidR="000F4140" w:rsidRPr="000B1503">
        <w:rPr>
          <w:rFonts w:ascii="Montserrat" w:hAnsi="Montserrat"/>
          <w:sz w:val="20"/>
          <w:szCs w:val="20"/>
          <w:lang w:val="en-US"/>
        </w:rPr>
        <w:t xml:space="preserve"> </w:t>
      </w:r>
      <w:r w:rsidR="00545983">
        <w:rPr>
          <w:rFonts w:ascii="Montserrat" w:hAnsi="Montserrat"/>
          <w:sz w:val="20"/>
          <w:szCs w:val="20"/>
          <w:lang w:val="en-US"/>
        </w:rPr>
        <w:t>in five global locations,</w:t>
      </w:r>
      <w:r w:rsidR="00471F6C">
        <w:rPr>
          <w:rFonts w:ascii="Montserrat" w:hAnsi="Montserrat"/>
          <w:sz w:val="20"/>
          <w:szCs w:val="20"/>
          <w:lang w:val="en-US"/>
        </w:rPr>
        <w:t xml:space="preserve"> </w:t>
      </w:r>
      <w:r w:rsidR="000F4140">
        <w:rPr>
          <w:rFonts w:ascii="Montserrat" w:hAnsi="Montserrat"/>
          <w:sz w:val="20"/>
          <w:szCs w:val="20"/>
          <w:lang w:val="en-US"/>
        </w:rPr>
        <w:t xml:space="preserve">starting with </w:t>
      </w:r>
      <w:r w:rsidR="000F4140" w:rsidRPr="000B1503">
        <w:rPr>
          <w:rFonts w:ascii="Montserrat" w:hAnsi="Montserrat"/>
          <w:sz w:val="20"/>
          <w:szCs w:val="20"/>
          <w:lang w:val="en-US"/>
        </w:rPr>
        <w:t>San Jose, Istanbul, Pretoria, Madrid</w:t>
      </w:r>
      <w:r w:rsidR="001271F6">
        <w:rPr>
          <w:rFonts w:ascii="Montserrat" w:hAnsi="Montserrat"/>
          <w:sz w:val="20"/>
          <w:szCs w:val="20"/>
          <w:lang w:val="en-US"/>
        </w:rPr>
        <w:t xml:space="preserve"> and one place in Asia.</w:t>
      </w:r>
    </w:p>
    <w:p w14:paraId="31288C3A" w14:textId="77777777" w:rsidR="000F4140" w:rsidRPr="000F4140" w:rsidRDefault="000F4140" w:rsidP="000F4140">
      <w:pPr>
        <w:pStyle w:val="Paragraphedeliste"/>
        <w:ind w:left="426"/>
        <w:jc w:val="both"/>
        <w:rPr>
          <w:rFonts w:ascii="Montserrat" w:hAnsi="Montserrat"/>
          <w:sz w:val="10"/>
          <w:szCs w:val="10"/>
          <w:lang w:val="en-US"/>
        </w:rPr>
      </w:pPr>
    </w:p>
    <w:p w14:paraId="008CB1EE" w14:textId="1CB3A160" w:rsidR="003E49C4" w:rsidRPr="003E49C4" w:rsidRDefault="009921BE" w:rsidP="003F11B7">
      <w:pPr>
        <w:pStyle w:val="Paragraphedeliste"/>
        <w:numPr>
          <w:ilvl w:val="0"/>
          <w:numId w:val="2"/>
        </w:numPr>
        <w:ind w:left="426"/>
        <w:jc w:val="both"/>
        <w:rPr>
          <w:rFonts w:ascii="Montserrat" w:hAnsi="Montserrat"/>
          <w:sz w:val="20"/>
          <w:szCs w:val="20"/>
          <w:lang w:val="en-US"/>
        </w:rPr>
      </w:pPr>
      <w:r w:rsidRPr="000F4140">
        <w:rPr>
          <w:rFonts w:ascii="Montserrat" w:eastAsia="Times New Roman" w:hAnsi="Montserrat" w:cs="Times New Roman"/>
          <w:sz w:val="20"/>
          <w:szCs w:val="20"/>
          <w:lang w:val="en-US"/>
        </w:rPr>
        <w:t xml:space="preserve">An interactive exhibition, the </w:t>
      </w:r>
      <w:r w:rsidR="000F4140" w:rsidRPr="000F4140">
        <w:rPr>
          <w:rFonts w:ascii="Montserrat" w:eastAsia="Times New Roman" w:hAnsi="Montserrat" w:cs="Times New Roman"/>
          <w:sz w:val="20"/>
          <w:szCs w:val="20"/>
          <w:u w:val="single"/>
          <w:lang w:val="en-US"/>
        </w:rPr>
        <w:t xml:space="preserve">Geneva </w:t>
      </w:r>
      <w:r w:rsidRPr="000F4140">
        <w:rPr>
          <w:rFonts w:ascii="Montserrat" w:eastAsia="Times New Roman" w:hAnsi="Montserrat" w:cs="Times New Roman"/>
          <w:sz w:val="20"/>
          <w:szCs w:val="20"/>
          <w:u w:val="single"/>
          <w:lang w:val="en-US"/>
        </w:rPr>
        <w:t>Public Portal to Anticipation</w:t>
      </w:r>
      <w:r w:rsidRPr="000F4140">
        <w:rPr>
          <w:rFonts w:ascii="Montserrat" w:eastAsia="Times New Roman" w:hAnsi="Montserrat" w:cs="Times New Roman"/>
          <w:sz w:val="20"/>
          <w:szCs w:val="20"/>
          <w:lang w:val="en-US"/>
        </w:rPr>
        <w:t xml:space="preserve">, offering citizens an accessible entry point into this world </w:t>
      </w:r>
      <w:r w:rsidR="00263410">
        <w:rPr>
          <w:rFonts w:ascii="Montserrat" w:eastAsia="Times New Roman" w:hAnsi="Montserrat" w:cs="Times New Roman"/>
          <w:sz w:val="20"/>
          <w:szCs w:val="20"/>
          <w:lang w:val="en-US"/>
        </w:rPr>
        <w:t>of emerging</w:t>
      </w:r>
      <w:r w:rsidRPr="000F4140">
        <w:rPr>
          <w:rFonts w:ascii="Montserrat" w:eastAsia="Times New Roman" w:hAnsi="Montserrat" w:cs="Times New Roman"/>
          <w:sz w:val="20"/>
          <w:szCs w:val="20"/>
          <w:lang w:val="en-US"/>
        </w:rPr>
        <w:t xml:space="preserve"> science and technology. The installation will be part of the Swiss pavilion at the 2025 Osaka World Exhibition.</w:t>
      </w:r>
    </w:p>
    <w:p w14:paraId="3092B26E" w14:textId="77777777" w:rsidR="003E49C4" w:rsidRPr="003E49C4" w:rsidRDefault="003E49C4" w:rsidP="003E49C4">
      <w:pPr>
        <w:pStyle w:val="Paragraphedeliste"/>
        <w:rPr>
          <w:rFonts w:ascii="Montserrat" w:eastAsia="Times New Roman" w:hAnsi="Montserrat" w:cs="Times New Roman"/>
          <w:sz w:val="10"/>
          <w:szCs w:val="10"/>
          <w:lang w:val="en-US"/>
        </w:rPr>
      </w:pPr>
    </w:p>
    <w:p w14:paraId="2742A2E6" w14:textId="18F24A92" w:rsidR="003E49C4" w:rsidRPr="003E49C4" w:rsidRDefault="003E49C4" w:rsidP="003F11B7">
      <w:pPr>
        <w:pStyle w:val="Paragraphedeliste"/>
        <w:numPr>
          <w:ilvl w:val="0"/>
          <w:numId w:val="2"/>
        </w:numPr>
        <w:ind w:left="426"/>
        <w:jc w:val="both"/>
        <w:rPr>
          <w:rFonts w:ascii="Montserrat" w:hAnsi="Montserrat"/>
          <w:sz w:val="20"/>
          <w:szCs w:val="20"/>
          <w:lang w:val="en-US"/>
        </w:rPr>
      </w:pPr>
      <w:r w:rsidRPr="003E49C4">
        <w:rPr>
          <w:rFonts w:ascii="Montserrat" w:eastAsia="Times New Roman" w:hAnsi="Montserrat" w:cs="Times New Roman"/>
          <w:sz w:val="20"/>
          <w:szCs w:val="20"/>
          <w:lang w:val="en-US"/>
        </w:rPr>
        <w:t xml:space="preserve">The </w:t>
      </w:r>
      <w:r w:rsidR="000F4140" w:rsidRPr="003E49C4">
        <w:rPr>
          <w:rFonts w:ascii="Montserrat" w:eastAsia="Times New Roman" w:hAnsi="Montserrat" w:cs="Times New Roman"/>
          <w:sz w:val="20"/>
          <w:szCs w:val="20"/>
          <w:u w:val="single"/>
          <w:lang w:val="en-US"/>
        </w:rPr>
        <w:t xml:space="preserve">GESDA </w:t>
      </w:r>
      <w:r w:rsidR="009921BE" w:rsidRPr="003E49C4">
        <w:rPr>
          <w:rFonts w:ascii="Montserrat" w:eastAsia="Times New Roman" w:hAnsi="Montserrat" w:cs="Times New Roman"/>
          <w:sz w:val="20"/>
          <w:szCs w:val="20"/>
          <w:u w:val="single"/>
          <w:lang w:val="en-US"/>
        </w:rPr>
        <w:t>Anticipation Observatory</w:t>
      </w:r>
      <w:r w:rsidRPr="003E49C4">
        <w:rPr>
          <w:rFonts w:ascii="Montserrat" w:eastAsia="Times New Roman" w:hAnsi="Montserrat" w:cs="Times New Roman"/>
          <w:sz w:val="20"/>
          <w:szCs w:val="20"/>
          <w:lang w:val="en-US"/>
        </w:rPr>
        <w:t xml:space="preserve"> </w:t>
      </w:r>
      <w:r w:rsidR="00906441">
        <w:rPr>
          <w:rFonts w:ascii="Montserrat" w:hAnsi="Montserrat"/>
          <w:sz w:val="20"/>
          <w:szCs w:val="20"/>
          <w:lang w:val="en-US"/>
        </w:rPr>
        <w:t>i</w:t>
      </w:r>
      <w:r>
        <w:rPr>
          <w:rFonts w:ascii="Montserrat" w:hAnsi="Montserrat"/>
          <w:sz w:val="20"/>
          <w:szCs w:val="20"/>
          <w:lang w:val="en-US"/>
        </w:rPr>
        <w:t xml:space="preserve">nitially </w:t>
      </w:r>
      <w:r w:rsidRPr="000B1503">
        <w:rPr>
          <w:rFonts w:ascii="Montserrat" w:hAnsi="Montserrat"/>
          <w:sz w:val="20"/>
          <w:szCs w:val="20"/>
          <w:lang w:val="en-US"/>
        </w:rPr>
        <w:t>focus</w:t>
      </w:r>
      <w:r>
        <w:rPr>
          <w:rFonts w:ascii="Montserrat" w:hAnsi="Montserrat"/>
          <w:sz w:val="20"/>
          <w:szCs w:val="20"/>
          <w:lang w:val="en-US"/>
        </w:rPr>
        <w:t>ing</w:t>
      </w:r>
      <w:r w:rsidRPr="000B1503">
        <w:rPr>
          <w:rFonts w:ascii="Montserrat" w:hAnsi="Montserrat"/>
          <w:sz w:val="20"/>
          <w:szCs w:val="20"/>
          <w:lang w:val="en-US"/>
        </w:rPr>
        <w:t xml:space="preserve"> on neurotechnology</w:t>
      </w:r>
      <w:r w:rsidR="00906441">
        <w:rPr>
          <w:rFonts w:ascii="Montserrat" w:hAnsi="Montserrat"/>
          <w:sz w:val="20"/>
          <w:szCs w:val="20"/>
          <w:lang w:val="en-US"/>
        </w:rPr>
        <w:t xml:space="preserve"> </w:t>
      </w:r>
      <w:r w:rsidRPr="000B1503">
        <w:rPr>
          <w:rFonts w:ascii="Montserrat" w:hAnsi="Montserrat"/>
          <w:sz w:val="20"/>
          <w:szCs w:val="20"/>
          <w:lang w:val="en-US"/>
        </w:rPr>
        <w:t xml:space="preserve">pending its extension to the 40 emerging </w:t>
      </w:r>
      <w:r w:rsidR="00263410">
        <w:rPr>
          <w:rFonts w:ascii="Montserrat" w:hAnsi="Montserrat"/>
          <w:sz w:val="20"/>
          <w:szCs w:val="20"/>
          <w:lang w:val="en-US"/>
        </w:rPr>
        <w:t>topics</w:t>
      </w:r>
      <w:r w:rsidRPr="000B1503">
        <w:rPr>
          <w:rFonts w:ascii="Montserrat" w:hAnsi="Montserrat"/>
          <w:sz w:val="20"/>
          <w:szCs w:val="20"/>
          <w:lang w:val="en-US"/>
        </w:rPr>
        <w:t xml:space="preserve"> of the GESDA Science Breakthrough Radar®</w:t>
      </w:r>
      <w:r w:rsidR="00F065A1">
        <w:rPr>
          <w:rFonts w:ascii="Montserrat" w:hAnsi="Montserrat"/>
          <w:sz w:val="20"/>
          <w:szCs w:val="20"/>
          <w:lang w:val="en-US"/>
        </w:rPr>
        <w:t xml:space="preserve">. </w:t>
      </w:r>
      <w:r w:rsidR="0078196C">
        <w:rPr>
          <w:rFonts w:ascii="Montserrat" w:hAnsi="Montserrat"/>
          <w:sz w:val="20"/>
          <w:szCs w:val="20"/>
          <w:lang w:val="en-US"/>
        </w:rPr>
        <w:t xml:space="preserve">This new </w:t>
      </w:r>
      <w:r w:rsidR="00AB31F8">
        <w:rPr>
          <w:rFonts w:ascii="Montserrat" w:hAnsi="Montserrat"/>
          <w:sz w:val="20"/>
          <w:szCs w:val="20"/>
          <w:lang w:val="en-US"/>
        </w:rPr>
        <w:t>AI</w:t>
      </w:r>
      <w:r w:rsidR="00A72605">
        <w:rPr>
          <w:rFonts w:ascii="Montserrat" w:hAnsi="Montserrat"/>
          <w:sz w:val="20"/>
          <w:szCs w:val="20"/>
          <w:lang w:val="en-US"/>
        </w:rPr>
        <w:t xml:space="preserve">-enhanced </w:t>
      </w:r>
      <w:r w:rsidR="00263410" w:rsidRPr="000B1503">
        <w:rPr>
          <w:rFonts w:ascii="Montserrat" w:hAnsi="Montserrat"/>
          <w:sz w:val="20"/>
          <w:szCs w:val="20"/>
          <w:lang w:val="en-US"/>
        </w:rPr>
        <w:t xml:space="preserve">tool </w:t>
      </w:r>
      <w:r w:rsidR="0078196C">
        <w:rPr>
          <w:rFonts w:ascii="Montserrat" w:hAnsi="Montserrat"/>
          <w:sz w:val="20"/>
          <w:szCs w:val="20"/>
          <w:lang w:val="en-US"/>
        </w:rPr>
        <w:t>will enable</w:t>
      </w:r>
      <w:r w:rsidR="00263410" w:rsidRPr="000B1503">
        <w:rPr>
          <w:rFonts w:ascii="Montserrat" w:hAnsi="Montserrat"/>
          <w:sz w:val="20"/>
          <w:szCs w:val="20"/>
          <w:lang w:val="en-US"/>
        </w:rPr>
        <w:t xml:space="preserve"> </w:t>
      </w:r>
      <w:r w:rsidR="00263410">
        <w:rPr>
          <w:rFonts w:ascii="Montserrat" w:hAnsi="Montserrat"/>
          <w:sz w:val="20"/>
          <w:szCs w:val="20"/>
          <w:lang w:val="en-US"/>
        </w:rPr>
        <w:t>users</w:t>
      </w:r>
      <w:r w:rsidR="00263410" w:rsidRPr="000B1503">
        <w:rPr>
          <w:rFonts w:ascii="Montserrat" w:hAnsi="Montserrat"/>
          <w:sz w:val="20"/>
          <w:szCs w:val="20"/>
          <w:lang w:val="en-US"/>
        </w:rPr>
        <w:t xml:space="preserve"> </w:t>
      </w:r>
      <w:r w:rsidR="00F065A1">
        <w:rPr>
          <w:rFonts w:ascii="Montserrat" w:hAnsi="Montserrat"/>
          <w:sz w:val="20"/>
          <w:szCs w:val="20"/>
          <w:lang w:val="en-US"/>
        </w:rPr>
        <w:t>monitor</w:t>
      </w:r>
      <w:r w:rsidR="0078196C">
        <w:rPr>
          <w:rFonts w:ascii="Montserrat" w:hAnsi="Montserrat"/>
          <w:sz w:val="20"/>
          <w:szCs w:val="20"/>
          <w:lang w:val="en-US"/>
        </w:rPr>
        <w:t>ing</w:t>
      </w:r>
      <w:r w:rsidR="00F065A1">
        <w:rPr>
          <w:rFonts w:ascii="Montserrat" w:hAnsi="Montserrat"/>
          <w:sz w:val="20"/>
          <w:szCs w:val="20"/>
          <w:lang w:val="en-US"/>
        </w:rPr>
        <w:t xml:space="preserve"> </w:t>
      </w:r>
      <w:r w:rsidR="0078196C">
        <w:rPr>
          <w:rFonts w:ascii="Montserrat" w:hAnsi="Montserrat"/>
          <w:sz w:val="20"/>
          <w:szCs w:val="20"/>
          <w:lang w:val="en-US"/>
        </w:rPr>
        <w:t>the early uses of emerging science,</w:t>
      </w:r>
      <w:r w:rsidR="0042497E">
        <w:rPr>
          <w:rFonts w:ascii="Montserrat" w:hAnsi="Montserrat"/>
          <w:sz w:val="20"/>
          <w:szCs w:val="20"/>
          <w:lang w:val="en-US"/>
        </w:rPr>
        <w:t xml:space="preserve"> </w:t>
      </w:r>
      <w:r w:rsidR="00EF0C5C">
        <w:rPr>
          <w:rFonts w:ascii="Montserrat" w:hAnsi="Montserrat"/>
          <w:sz w:val="20"/>
          <w:szCs w:val="20"/>
          <w:lang w:val="en-US"/>
        </w:rPr>
        <w:t>e.g.</w:t>
      </w:r>
      <w:r w:rsidRPr="000B1503">
        <w:rPr>
          <w:rFonts w:ascii="Montserrat" w:hAnsi="Montserrat"/>
          <w:sz w:val="20"/>
          <w:szCs w:val="20"/>
          <w:lang w:val="en-US"/>
        </w:rPr>
        <w:t xml:space="preserve">, </w:t>
      </w:r>
      <w:r w:rsidR="00A96497">
        <w:rPr>
          <w:rFonts w:ascii="Montserrat" w:hAnsi="Montserrat"/>
          <w:sz w:val="20"/>
          <w:szCs w:val="20"/>
          <w:lang w:val="en-US"/>
        </w:rPr>
        <w:t xml:space="preserve">what it means for development, security and human rights, </w:t>
      </w:r>
      <w:r w:rsidR="00EF0C5C" w:rsidRPr="000B1503">
        <w:rPr>
          <w:rFonts w:ascii="Montserrat" w:hAnsi="Montserrat"/>
          <w:sz w:val="20"/>
          <w:szCs w:val="20"/>
          <w:lang w:val="en-US"/>
        </w:rPr>
        <w:t>what regulations do or do not exist at national and international level</w:t>
      </w:r>
      <w:r w:rsidR="00EF0C5C">
        <w:rPr>
          <w:rFonts w:ascii="Montserrat" w:hAnsi="Montserrat"/>
          <w:sz w:val="20"/>
          <w:szCs w:val="20"/>
          <w:lang w:val="en-US"/>
        </w:rPr>
        <w:t xml:space="preserve">, </w:t>
      </w:r>
      <w:r w:rsidRPr="000B1503">
        <w:rPr>
          <w:rFonts w:ascii="Montserrat" w:hAnsi="Montserrat"/>
          <w:sz w:val="20"/>
          <w:szCs w:val="20"/>
          <w:lang w:val="en-US"/>
        </w:rPr>
        <w:t xml:space="preserve">whether and where research </w:t>
      </w:r>
      <w:r w:rsidR="00F065A1">
        <w:rPr>
          <w:rFonts w:ascii="Montserrat" w:hAnsi="Montserrat"/>
          <w:sz w:val="20"/>
          <w:szCs w:val="20"/>
          <w:lang w:val="en-US"/>
        </w:rPr>
        <w:t>is</w:t>
      </w:r>
      <w:r w:rsidRPr="000B1503">
        <w:rPr>
          <w:rFonts w:ascii="Montserrat" w:hAnsi="Montserrat"/>
          <w:sz w:val="20"/>
          <w:szCs w:val="20"/>
          <w:lang w:val="en-US"/>
        </w:rPr>
        <w:t xml:space="preserve"> already reaching markets and where public opinion stands on such </w:t>
      </w:r>
      <w:r w:rsidR="00A96497">
        <w:rPr>
          <w:rFonts w:ascii="Montserrat" w:hAnsi="Montserrat"/>
          <w:sz w:val="20"/>
          <w:szCs w:val="20"/>
          <w:lang w:val="en-US"/>
        </w:rPr>
        <w:t>emerging topics</w:t>
      </w:r>
      <w:r w:rsidR="00F065A1">
        <w:rPr>
          <w:rFonts w:ascii="Montserrat" w:hAnsi="Montserrat"/>
          <w:sz w:val="20"/>
          <w:szCs w:val="20"/>
          <w:lang w:val="en-US"/>
        </w:rPr>
        <w:t>.</w:t>
      </w:r>
      <w:r w:rsidR="00263410">
        <w:rPr>
          <w:rFonts w:ascii="Montserrat" w:hAnsi="Montserrat"/>
          <w:sz w:val="20"/>
          <w:szCs w:val="20"/>
          <w:lang w:val="en-US"/>
        </w:rPr>
        <w:t xml:space="preserve"> </w:t>
      </w:r>
    </w:p>
    <w:p w14:paraId="079A6358" w14:textId="77777777" w:rsidR="000F4140" w:rsidRDefault="000F4140" w:rsidP="000B1503">
      <w:pPr>
        <w:jc w:val="both"/>
        <w:rPr>
          <w:rFonts w:ascii="Montserrat" w:hAnsi="Montserrat"/>
          <w:sz w:val="10"/>
          <w:szCs w:val="10"/>
          <w:lang w:val="en-US"/>
        </w:rPr>
      </w:pPr>
    </w:p>
    <w:p w14:paraId="1E465967" w14:textId="77777777" w:rsidR="000F4140" w:rsidRDefault="000F4140" w:rsidP="000B1503">
      <w:pPr>
        <w:jc w:val="both"/>
        <w:rPr>
          <w:rFonts w:ascii="Montserrat" w:hAnsi="Montserrat"/>
          <w:sz w:val="10"/>
          <w:szCs w:val="10"/>
          <w:lang w:val="en-US"/>
        </w:rPr>
      </w:pPr>
    </w:p>
    <w:p w14:paraId="1D29F52B" w14:textId="77777777" w:rsidR="000B1503" w:rsidRPr="00E41B75" w:rsidRDefault="000B1503" w:rsidP="00E41B75">
      <w:pPr>
        <w:rPr>
          <w:rFonts w:ascii="Aleo" w:hAnsi="Aleo"/>
          <w:b/>
          <w:bCs/>
          <w:color w:val="7030A0"/>
          <w:lang w:val="en-US"/>
        </w:rPr>
      </w:pPr>
      <w:r w:rsidRPr="00E41B75">
        <w:rPr>
          <w:rFonts w:ascii="Aleo" w:hAnsi="Aleo"/>
          <w:b/>
          <w:bCs/>
          <w:color w:val="7030A0"/>
          <w:lang w:val="en-US"/>
        </w:rPr>
        <w:lastRenderedPageBreak/>
        <w:t>Support from the Rupert Family to accelerate global uptake of scientific anticipation</w:t>
      </w:r>
    </w:p>
    <w:p w14:paraId="6DAF2B44" w14:textId="77777777" w:rsidR="000B1503" w:rsidRPr="000B1503" w:rsidRDefault="000B1503" w:rsidP="000B1503">
      <w:pPr>
        <w:jc w:val="both"/>
        <w:rPr>
          <w:rFonts w:ascii="Montserrat" w:hAnsi="Montserrat"/>
          <w:sz w:val="20"/>
          <w:szCs w:val="20"/>
          <w:lang w:val="en-US"/>
        </w:rPr>
      </w:pPr>
    </w:p>
    <w:p w14:paraId="468C0006" w14:textId="6C6F7C12" w:rsidR="000B1503" w:rsidRPr="000B1503" w:rsidRDefault="000B1503" w:rsidP="000B1503">
      <w:pPr>
        <w:jc w:val="both"/>
        <w:rPr>
          <w:rFonts w:ascii="Montserrat" w:hAnsi="Montserrat"/>
          <w:sz w:val="20"/>
          <w:szCs w:val="20"/>
          <w:lang w:val="en-US"/>
        </w:rPr>
      </w:pPr>
      <w:r w:rsidRPr="000B1503">
        <w:rPr>
          <w:rFonts w:ascii="Montserrat" w:hAnsi="Montserrat"/>
          <w:sz w:val="20"/>
          <w:szCs w:val="20"/>
          <w:lang w:val="en-US"/>
        </w:rPr>
        <w:t xml:space="preserve">The GESDA Anticipation Gateway initiative marks </w:t>
      </w:r>
      <w:r w:rsidR="00717B17">
        <w:rPr>
          <w:rFonts w:ascii="Montserrat" w:hAnsi="Montserrat"/>
          <w:sz w:val="20"/>
          <w:szCs w:val="20"/>
          <w:lang w:val="en-US"/>
        </w:rPr>
        <w:t>the start in</w:t>
      </w:r>
      <w:r w:rsidRPr="000B1503">
        <w:rPr>
          <w:rFonts w:ascii="Montserrat" w:hAnsi="Montserrat"/>
          <w:sz w:val="20"/>
          <w:szCs w:val="20"/>
          <w:lang w:val="en-US"/>
        </w:rPr>
        <w:t xml:space="preserve"> scal</w:t>
      </w:r>
      <w:r w:rsidR="00717B17">
        <w:rPr>
          <w:rFonts w:ascii="Montserrat" w:hAnsi="Montserrat"/>
          <w:sz w:val="20"/>
          <w:szCs w:val="20"/>
          <w:lang w:val="en-US"/>
        </w:rPr>
        <w:t>ing</w:t>
      </w:r>
      <w:r w:rsidRPr="000B1503">
        <w:rPr>
          <w:rFonts w:ascii="Montserrat" w:hAnsi="Montserrat"/>
          <w:sz w:val="20"/>
          <w:szCs w:val="20"/>
          <w:lang w:val="en-US"/>
        </w:rPr>
        <w:t>-up the GESDA Foundation's activities worldwide</w:t>
      </w:r>
      <w:r w:rsidR="00F07245">
        <w:rPr>
          <w:rFonts w:ascii="Montserrat" w:hAnsi="Montserrat"/>
          <w:sz w:val="20"/>
          <w:szCs w:val="20"/>
          <w:lang w:val="en-US"/>
        </w:rPr>
        <w:t>.</w:t>
      </w:r>
      <w:r w:rsidR="006E59D7">
        <w:rPr>
          <w:rFonts w:ascii="Montserrat" w:hAnsi="Montserrat"/>
          <w:sz w:val="20"/>
          <w:szCs w:val="20"/>
          <w:lang w:val="en-US"/>
        </w:rPr>
        <w:t xml:space="preserve"> </w:t>
      </w:r>
      <w:r w:rsidRPr="000B1503">
        <w:rPr>
          <w:rFonts w:ascii="Montserrat" w:hAnsi="Montserrat"/>
          <w:sz w:val="20"/>
          <w:szCs w:val="20"/>
          <w:lang w:val="en-US"/>
        </w:rPr>
        <w:t xml:space="preserve">The simultaneous launch of its three components </w:t>
      </w:r>
      <w:r w:rsidR="00717B17">
        <w:rPr>
          <w:rFonts w:ascii="Montserrat" w:hAnsi="Montserrat"/>
          <w:sz w:val="20"/>
          <w:szCs w:val="20"/>
          <w:lang w:val="en-US"/>
        </w:rPr>
        <w:t>i</w:t>
      </w:r>
      <w:r w:rsidRPr="000B1503">
        <w:rPr>
          <w:rFonts w:ascii="Montserrat" w:hAnsi="Montserrat"/>
          <w:sz w:val="20"/>
          <w:szCs w:val="20"/>
          <w:lang w:val="en-US"/>
        </w:rPr>
        <w:t>s possible thanks to the partnership with the Rupert family</w:t>
      </w:r>
      <w:r w:rsidR="005D1F2B">
        <w:rPr>
          <w:rFonts w:ascii="Montserrat" w:hAnsi="Montserrat"/>
          <w:sz w:val="20"/>
          <w:szCs w:val="20"/>
          <w:lang w:val="en-US"/>
        </w:rPr>
        <w:t xml:space="preserve"> </w:t>
      </w:r>
      <w:r w:rsidRPr="000B1503">
        <w:rPr>
          <w:rFonts w:ascii="Montserrat" w:hAnsi="Montserrat"/>
          <w:sz w:val="20"/>
          <w:szCs w:val="20"/>
          <w:lang w:val="en-US"/>
        </w:rPr>
        <w:t xml:space="preserve">based in South Africa, </w:t>
      </w:r>
      <w:r w:rsidR="00A813F3">
        <w:rPr>
          <w:rFonts w:ascii="Montserrat" w:hAnsi="Montserrat"/>
          <w:sz w:val="20"/>
          <w:szCs w:val="20"/>
          <w:lang w:val="en-US"/>
        </w:rPr>
        <w:t xml:space="preserve">and </w:t>
      </w:r>
      <w:r w:rsidRPr="000B1503">
        <w:rPr>
          <w:rFonts w:ascii="Montserrat" w:hAnsi="Montserrat"/>
          <w:sz w:val="20"/>
          <w:szCs w:val="20"/>
          <w:lang w:val="en-US"/>
        </w:rPr>
        <w:t xml:space="preserve">owner of Compagnie Financière Richemont, a global watch and </w:t>
      </w:r>
      <w:r w:rsidR="00197B08" w:rsidRPr="000B1503">
        <w:rPr>
          <w:rFonts w:ascii="Montserrat" w:hAnsi="Montserrat"/>
          <w:sz w:val="20"/>
          <w:szCs w:val="20"/>
          <w:lang w:val="en-US"/>
        </w:rPr>
        <w:t>jewelry</w:t>
      </w:r>
      <w:r w:rsidRPr="000B1503">
        <w:rPr>
          <w:rFonts w:ascii="Montserrat" w:hAnsi="Montserrat"/>
          <w:sz w:val="20"/>
          <w:szCs w:val="20"/>
          <w:lang w:val="en-US"/>
        </w:rPr>
        <w:t xml:space="preserve"> company headquartered in Bellevue in the Canton of Geneva. </w:t>
      </w:r>
    </w:p>
    <w:p w14:paraId="03E9CE56" w14:textId="77777777" w:rsidR="000B1503" w:rsidRDefault="000B1503" w:rsidP="000B1503">
      <w:pPr>
        <w:jc w:val="both"/>
        <w:rPr>
          <w:rFonts w:ascii="Montserrat" w:hAnsi="Montserrat"/>
          <w:sz w:val="20"/>
          <w:szCs w:val="20"/>
          <w:lang w:val="en-US"/>
        </w:rPr>
      </w:pPr>
    </w:p>
    <w:p w14:paraId="3B9D58CA" w14:textId="481A6DBD" w:rsidR="000B1503" w:rsidRPr="00E41B75" w:rsidRDefault="00351590" w:rsidP="00E41B75">
      <w:pPr>
        <w:pBdr>
          <w:top w:val="single" w:sz="4" w:space="1" w:color="auto"/>
          <w:left w:val="single" w:sz="4" w:space="4" w:color="auto"/>
          <w:bottom w:val="single" w:sz="4" w:space="1" w:color="auto"/>
          <w:right w:val="single" w:sz="4" w:space="4" w:color="auto"/>
        </w:pBdr>
        <w:jc w:val="both"/>
        <w:rPr>
          <w:rFonts w:ascii="Montserrat" w:hAnsi="Montserrat"/>
          <w:i/>
          <w:iCs/>
          <w:sz w:val="20"/>
          <w:szCs w:val="20"/>
          <w:lang w:val="en-US"/>
        </w:rPr>
      </w:pPr>
      <w:r w:rsidRPr="00351590">
        <w:rPr>
          <w:rFonts w:ascii="Montserrat" w:hAnsi="Montserrat"/>
          <w:i/>
          <w:iCs/>
          <w:sz w:val="20"/>
          <w:szCs w:val="20"/>
          <w:u w:val="single"/>
          <w:lang w:val="en-US"/>
        </w:rPr>
        <w:t>Anton Rupert, representing the Rupert family, said</w:t>
      </w:r>
      <w:r w:rsidRPr="00351590">
        <w:rPr>
          <w:rFonts w:ascii="Montserrat" w:hAnsi="Montserrat"/>
          <w:i/>
          <w:iCs/>
          <w:sz w:val="20"/>
          <w:szCs w:val="20"/>
          <w:lang w:val="en-US"/>
        </w:rPr>
        <w:t>: “My father Johann, myself and our whole family value the efforts of the Swiss government to make the benefits of science available to as many people as possible as quickly as possible. We are happy to commit to the GESDA Foundation in the same way that we commit to our projects in South Africa and around the world. We are very excited to work with and see the results of the fantastic work the Foundation is doing to better the lives of people across the world”</w:t>
      </w:r>
      <w:r w:rsidR="000B1503" w:rsidRPr="00E41B75">
        <w:rPr>
          <w:rFonts w:ascii="Montserrat" w:hAnsi="Montserrat"/>
          <w:i/>
          <w:iCs/>
          <w:sz w:val="20"/>
          <w:szCs w:val="20"/>
          <w:lang w:val="en-US"/>
        </w:rPr>
        <w:t>.</w:t>
      </w:r>
    </w:p>
    <w:p w14:paraId="1E6402EB" w14:textId="77777777" w:rsidR="000B1503" w:rsidRPr="00E41B75" w:rsidRDefault="000B1503" w:rsidP="00E41B75">
      <w:pPr>
        <w:pBdr>
          <w:top w:val="single" w:sz="4" w:space="1" w:color="auto"/>
          <w:left w:val="single" w:sz="4" w:space="4" w:color="auto"/>
          <w:bottom w:val="single" w:sz="4" w:space="1" w:color="auto"/>
          <w:right w:val="single" w:sz="4" w:space="4" w:color="auto"/>
        </w:pBdr>
        <w:jc w:val="both"/>
        <w:rPr>
          <w:rFonts w:ascii="Montserrat" w:hAnsi="Montserrat"/>
          <w:i/>
          <w:iCs/>
          <w:sz w:val="10"/>
          <w:szCs w:val="10"/>
          <w:lang w:val="en-US"/>
        </w:rPr>
      </w:pPr>
    </w:p>
    <w:p w14:paraId="7DD0BA6C" w14:textId="07A7A7EA" w:rsidR="000B1503" w:rsidRPr="00E41B75" w:rsidRDefault="000B1503" w:rsidP="00E41B75">
      <w:pPr>
        <w:pBdr>
          <w:top w:val="single" w:sz="4" w:space="1" w:color="auto"/>
          <w:left w:val="single" w:sz="4" w:space="4" w:color="auto"/>
          <w:bottom w:val="single" w:sz="4" w:space="1" w:color="auto"/>
          <w:right w:val="single" w:sz="4" w:space="4" w:color="auto"/>
        </w:pBdr>
        <w:jc w:val="both"/>
        <w:rPr>
          <w:rFonts w:ascii="Montserrat" w:hAnsi="Montserrat"/>
          <w:i/>
          <w:iCs/>
          <w:sz w:val="20"/>
          <w:szCs w:val="20"/>
          <w:lang w:val="en-US"/>
        </w:rPr>
      </w:pPr>
      <w:r w:rsidRPr="00E41B75">
        <w:rPr>
          <w:rFonts w:ascii="Montserrat" w:hAnsi="Montserrat"/>
          <w:i/>
          <w:iCs/>
          <w:sz w:val="20"/>
          <w:szCs w:val="20"/>
          <w:u w:val="single"/>
          <w:lang w:val="en-US"/>
        </w:rPr>
        <w:t>Peter Brabeck-Letmathe</w:t>
      </w:r>
      <w:r w:rsidRPr="005A435A">
        <w:rPr>
          <w:rFonts w:ascii="Montserrat" w:hAnsi="Montserrat"/>
          <w:i/>
          <w:iCs/>
          <w:sz w:val="20"/>
          <w:szCs w:val="20"/>
          <w:u w:val="single"/>
          <w:lang w:val="en-US"/>
        </w:rPr>
        <w:t>,</w:t>
      </w:r>
      <w:r w:rsidR="00440779">
        <w:rPr>
          <w:rFonts w:ascii="Montserrat" w:hAnsi="Montserrat"/>
          <w:i/>
          <w:iCs/>
          <w:sz w:val="20"/>
          <w:szCs w:val="20"/>
          <w:u w:val="single"/>
          <w:lang w:val="en-US"/>
        </w:rPr>
        <w:t xml:space="preserve"> </w:t>
      </w:r>
      <w:r w:rsidRPr="005A435A">
        <w:rPr>
          <w:rFonts w:ascii="Montserrat" w:hAnsi="Montserrat"/>
          <w:i/>
          <w:iCs/>
          <w:sz w:val="20"/>
          <w:szCs w:val="20"/>
          <w:u w:val="single"/>
          <w:lang w:val="en-US"/>
        </w:rPr>
        <w:t>Chairman of the GESDA Foundation, said</w:t>
      </w:r>
      <w:r w:rsidRPr="00E41B75">
        <w:rPr>
          <w:rFonts w:ascii="Montserrat" w:hAnsi="Montserrat"/>
          <w:i/>
          <w:iCs/>
          <w:sz w:val="20"/>
          <w:szCs w:val="20"/>
          <w:lang w:val="en-US"/>
        </w:rPr>
        <w:t>: As we pass our five-year mark,</w:t>
      </w:r>
      <w:r w:rsidR="008D3A59">
        <w:rPr>
          <w:rFonts w:ascii="Montserrat" w:hAnsi="Montserrat"/>
          <w:i/>
          <w:iCs/>
          <w:sz w:val="20"/>
          <w:szCs w:val="20"/>
          <w:lang w:val="en-US"/>
        </w:rPr>
        <w:t xml:space="preserve"> </w:t>
      </w:r>
      <w:r w:rsidR="00440779">
        <w:rPr>
          <w:rFonts w:ascii="Montserrat" w:hAnsi="Montserrat"/>
          <w:i/>
          <w:iCs/>
          <w:sz w:val="20"/>
          <w:szCs w:val="20"/>
          <w:lang w:val="en-US"/>
        </w:rPr>
        <w:t>we are</w:t>
      </w:r>
      <w:r w:rsidRPr="00E41B75">
        <w:rPr>
          <w:rFonts w:ascii="Montserrat" w:hAnsi="Montserrat"/>
          <w:i/>
          <w:iCs/>
          <w:sz w:val="20"/>
          <w:szCs w:val="20"/>
          <w:lang w:val="en-US"/>
        </w:rPr>
        <w:t xml:space="preserve"> delighted to welcome the Rupert family </w:t>
      </w:r>
      <w:r w:rsidR="005A435A">
        <w:rPr>
          <w:rFonts w:ascii="Montserrat" w:hAnsi="Montserrat"/>
          <w:i/>
          <w:iCs/>
          <w:sz w:val="20"/>
          <w:szCs w:val="20"/>
          <w:lang w:val="en-US"/>
        </w:rPr>
        <w:t>in</w:t>
      </w:r>
      <w:r w:rsidRPr="00E41B75">
        <w:rPr>
          <w:rFonts w:ascii="Montserrat" w:hAnsi="Montserrat"/>
          <w:i/>
          <w:iCs/>
          <w:sz w:val="20"/>
          <w:szCs w:val="20"/>
          <w:lang w:val="en-US"/>
        </w:rPr>
        <w:t>to</w:t>
      </w:r>
      <w:r w:rsidR="00440779">
        <w:rPr>
          <w:rFonts w:ascii="Montserrat" w:hAnsi="Montserrat"/>
          <w:i/>
          <w:iCs/>
          <w:sz w:val="20"/>
          <w:szCs w:val="20"/>
          <w:lang w:val="en-US"/>
        </w:rPr>
        <w:t xml:space="preserve"> our c</w:t>
      </w:r>
      <w:r w:rsidRPr="00E41B75">
        <w:rPr>
          <w:rFonts w:ascii="Montserrat" w:hAnsi="Montserrat"/>
          <w:i/>
          <w:iCs/>
          <w:sz w:val="20"/>
          <w:szCs w:val="20"/>
          <w:lang w:val="en-US"/>
        </w:rPr>
        <w:t>ircle of donors</w:t>
      </w:r>
      <w:r w:rsidR="00C203B8">
        <w:rPr>
          <w:rFonts w:ascii="Montserrat" w:hAnsi="Montserrat"/>
          <w:i/>
          <w:iCs/>
          <w:sz w:val="20"/>
          <w:szCs w:val="20"/>
          <w:lang w:val="en-US"/>
        </w:rPr>
        <w:t xml:space="preserve"> to</w:t>
      </w:r>
      <w:r w:rsidR="006E59D7">
        <w:rPr>
          <w:rFonts w:ascii="Montserrat" w:hAnsi="Montserrat"/>
          <w:i/>
          <w:iCs/>
          <w:sz w:val="20"/>
          <w:szCs w:val="20"/>
          <w:lang w:val="en-US"/>
        </w:rPr>
        <w:t xml:space="preserve"> </w:t>
      </w:r>
      <w:r w:rsidR="008D3A59">
        <w:rPr>
          <w:rFonts w:ascii="Montserrat" w:hAnsi="Montserrat"/>
          <w:i/>
          <w:iCs/>
          <w:sz w:val="20"/>
          <w:szCs w:val="20"/>
          <w:lang w:val="en-US"/>
        </w:rPr>
        <w:t>i</w:t>
      </w:r>
      <w:r w:rsidR="008D3A59" w:rsidRPr="00E41B75">
        <w:rPr>
          <w:rFonts w:ascii="Montserrat" w:hAnsi="Montserrat"/>
          <w:i/>
          <w:iCs/>
          <w:sz w:val="20"/>
          <w:szCs w:val="20"/>
          <w:lang w:val="en-US"/>
        </w:rPr>
        <w:t xml:space="preserve">ncrease our impact, presence and visibility around the world. </w:t>
      </w:r>
      <w:r w:rsidR="00C203B8">
        <w:rPr>
          <w:rFonts w:ascii="Montserrat" w:hAnsi="Montserrat"/>
          <w:i/>
          <w:iCs/>
          <w:sz w:val="20"/>
          <w:szCs w:val="20"/>
          <w:lang w:val="en-US"/>
        </w:rPr>
        <w:t xml:space="preserve">This </w:t>
      </w:r>
      <w:r w:rsidR="0006218F">
        <w:rPr>
          <w:rFonts w:ascii="Montserrat" w:hAnsi="Montserrat"/>
          <w:i/>
          <w:iCs/>
          <w:sz w:val="20"/>
          <w:szCs w:val="20"/>
          <w:lang w:val="en-US"/>
        </w:rPr>
        <w:t>strengthens the</w:t>
      </w:r>
      <w:r w:rsidR="0006218F" w:rsidRPr="00E41B75">
        <w:rPr>
          <w:rFonts w:ascii="Montserrat" w:hAnsi="Montserrat"/>
          <w:i/>
          <w:iCs/>
          <w:sz w:val="20"/>
          <w:szCs w:val="20"/>
          <w:lang w:val="en-US"/>
        </w:rPr>
        <w:t xml:space="preserve"> public-private partnership sought by our Founders </w:t>
      </w:r>
      <w:r w:rsidR="005A435A">
        <w:rPr>
          <w:rFonts w:ascii="Montserrat" w:hAnsi="Montserrat"/>
          <w:i/>
          <w:iCs/>
          <w:sz w:val="20"/>
          <w:szCs w:val="20"/>
          <w:lang w:val="en-US"/>
        </w:rPr>
        <w:t xml:space="preserve">and </w:t>
      </w:r>
      <w:r w:rsidR="0006218F">
        <w:rPr>
          <w:rFonts w:ascii="Montserrat" w:hAnsi="Montserrat"/>
          <w:i/>
          <w:iCs/>
          <w:sz w:val="20"/>
          <w:szCs w:val="20"/>
          <w:lang w:val="en-US"/>
        </w:rPr>
        <w:t xml:space="preserve">demonstrates </w:t>
      </w:r>
      <w:r w:rsidR="005A435A">
        <w:rPr>
          <w:rFonts w:ascii="Montserrat" w:hAnsi="Montserrat"/>
          <w:i/>
          <w:iCs/>
          <w:sz w:val="20"/>
          <w:szCs w:val="20"/>
          <w:lang w:val="en-US"/>
        </w:rPr>
        <w:t xml:space="preserve">how </w:t>
      </w:r>
      <w:r w:rsidR="00C203B8">
        <w:rPr>
          <w:rFonts w:ascii="Montserrat" w:hAnsi="Montserrat"/>
          <w:i/>
          <w:iCs/>
          <w:sz w:val="20"/>
          <w:szCs w:val="20"/>
          <w:lang w:val="en-US"/>
        </w:rPr>
        <w:t xml:space="preserve">our Founders’ </w:t>
      </w:r>
      <w:r w:rsidR="0006218F">
        <w:rPr>
          <w:rFonts w:ascii="Montserrat" w:hAnsi="Montserrat"/>
          <w:i/>
          <w:iCs/>
          <w:sz w:val="20"/>
          <w:szCs w:val="20"/>
          <w:lang w:val="en-US"/>
        </w:rPr>
        <w:t>financial support</w:t>
      </w:r>
      <w:r w:rsidR="0006218F" w:rsidRPr="00E41B75">
        <w:rPr>
          <w:rFonts w:ascii="Montserrat" w:hAnsi="Montserrat"/>
          <w:i/>
          <w:iCs/>
          <w:sz w:val="20"/>
          <w:szCs w:val="20"/>
          <w:lang w:val="en-US"/>
        </w:rPr>
        <w:t xml:space="preserve"> is the sine qua non </w:t>
      </w:r>
      <w:r w:rsidR="00D40F02">
        <w:rPr>
          <w:rFonts w:ascii="Montserrat" w:hAnsi="Montserrat"/>
          <w:i/>
          <w:iCs/>
          <w:sz w:val="20"/>
          <w:szCs w:val="20"/>
          <w:lang w:val="en-US"/>
        </w:rPr>
        <w:t xml:space="preserve">to convince </w:t>
      </w:r>
      <w:r w:rsidR="00B933BD">
        <w:rPr>
          <w:rFonts w:ascii="Montserrat" w:hAnsi="Montserrat"/>
          <w:i/>
          <w:iCs/>
          <w:sz w:val="20"/>
          <w:szCs w:val="20"/>
          <w:lang w:val="en-US"/>
        </w:rPr>
        <w:t xml:space="preserve">the private sector </w:t>
      </w:r>
      <w:r w:rsidR="005A435A">
        <w:rPr>
          <w:rFonts w:ascii="Montserrat" w:hAnsi="Montserrat"/>
          <w:i/>
          <w:iCs/>
          <w:sz w:val="20"/>
          <w:szCs w:val="20"/>
          <w:lang w:val="en-US"/>
        </w:rPr>
        <w:t>to bundle forces with us</w:t>
      </w:r>
      <w:r w:rsidR="00C203B8">
        <w:rPr>
          <w:rFonts w:ascii="Montserrat" w:hAnsi="Montserrat"/>
          <w:i/>
          <w:iCs/>
          <w:sz w:val="20"/>
          <w:szCs w:val="20"/>
          <w:lang w:val="en-US"/>
        </w:rPr>
        <w:t xml:space="preserve"> and the international community.            </w:t>
      </w:r>
      <w:r w:rsidR="005A435A" w:rsidRPr="00E41B75">
        <w:rPr>
          <w:rFonts w:ascii="Montserrat" w:hAnsi="Montserrat"/>
          <w:i/>
          <w:iCs/>
          <w:sz w:val="20"/>
          <w:szCs w:val="20"/>
          <w:lang w:val="en-US"/>
        </w:rPr>
        <w:t>I warmly thank Johann and Anton Rupert for their confidence and enthusiasm,</w:t>
      </w:r>
      <w:r w:rsidR="00C203B8">
        <w:rPr>
          <w:rFonts w:ascii="Montserrat" w:hAnsi="Montserrat"/>
          <w:i/>
          <w:iCs/>
          <w:sz w:val="20"/>
          <w:szCs w:val="20"/>
          <w:lang w:val="en-US"/>
        </w:rPr>
        <w:t xml:space="preserve"> </w:t>
      </w:r>
      <w:r w:rsidR="005A435A" w:rsidRPr="00E41B75">
        <w:rPr>
          <w:rFonts w:ascii="Montserrat" w:hAnsi="Montserrat"/>
          <w:i/>
          <w:iCs/>
          <w:sz w:val="20"/>
          <w:szCs w:val="20"/>
          <w:lang w:val="en-US"/>
        </w:rPr>
        <w:t xml:space="preserve">as well as Guillaume </w:t>
      </w:r>
      <w:proofErr w:type="spellStart"/>
      <w:r w:rsidR="005A435A" w:rsidRPr="00E41B75">
        <w:rPr>
          <w:rFonts w:ascii="Montserrat" w:hAnsi="Montserrat"/>
          <w:i/>
          <w:iCs/>
          <w:sz w:val="20"/>
          <w:szCs w:val="20"/>
          <w:lang w:val="en-US"/>
        </w:rPr>
        <w:t>Picte</w:t>
      </w:r>
      <w:r w:rsidR="005A435A">
        <w:rPr>
          <w:rFonts w:ascii="Montserrat" w:hAnsi="Montserrat"/>
          <w:i/>
          <w:iCs/>
          <w:sz w:val="20"/>
          <w:szCs w:val="20"/>
          <w:lang w:val="en-US"/>
        </w:rPr>
        <w:t>t</w:t>
      </w:r>
      <w:proofErr w:type="spellEnd"/>
      <w:r w:rsidR="00351590">
        <w:rPr>
          <w:rFonts w:ascii="Montserrat" w:hAnsi="Montserrat"/>
          <w:i/>
          <w:iCs/>
          <w:sz w:val="20"/>
          <w:szCs w:val="20"/>
          <w:lang w:val="en-US"/>
        </w:rPr>
        <w:t xml:space="preserve"> </w:t>
      </w:r>
      <w:r w:rsidR="005A435A">
        <w:rPr>
          <w:rFonts w:ascii="Montserrat" w:hAnsi="Montserrat"/>
          <w:i/>
          <w:iCs/>
          <w:sz w:val="20"/>
          <w:szCs w:val="20"/>
          <w:lang w:val="en-US"/>
        </w:rPr>
        <w:t>who</w:t>
      </w:r>
      <w:r w:rsidR="00DF274F">
        <w:rPr>
          <w:rFonts w:ascii="Montserrat" w:hAnsi="Montserrat"/>
          <w:i/>
          <w:iCs/>
          <w:sz w:val="20"/>
          <w:szCs w:val="20"/>
          <w:lang w:val="en-US"/>
        </w:rPr>
        <w:t xml:space="preserve">se leadership </w:t>
      </w:r>
      <w:r w:rsidR="005A435A">
        <w:rPr>
          <w:rFonts w:ascii="Montserrat" w:hAnsi="Montserrat"/>
          <w:i/>
          <w:iCs/>
          <w:sz w:val="20"/>
          <w:szCs w:val="20"/>
          <w:lang w:val="en-US"/>
        </w:rPr>
        <w:t xml:space="preserve">helped </w:t>
      </w:r>
      <w:r w:rsidR="00EF0C5C">
        <w:rPr>
          <w:rFonts w:ascii="Montserrat" w:hAnsi="Montserrat"/>
          <w:i/>
          <w:iCs/>
          <w:sz w:val="20"/>
          <w:szCs w:val="20"/>
          <w:lang w:val="en-US"/>
        </w:rPr>
        <w:t>in establishing this partnership</w:t>
      </w:r>
      <w:r w:rsidR="005A435A">
        <w:rPr>
          <w:rFonts w:ascii="Montserrat" w:hAnsi="Montserrat"/>
          <w:i/>
          <w:iCs/>
          <w:sz w:val="20"/>
          <w:szCs w:val="20"/>
          <w:lang w:val="en-US"/>
        </w:rPr>
        <w:t>”.</w:t>
      </w:r>
    </w:p>
    <w:p w14:paraId="4B8CC542" w14:textId="77777777" w:rsidR="000B1503" w:rsidRPr="00C95138" w:rsidRDefault="000B1503" w:rsidP="00E41B75">
      <w:pPr>
        <w:pBdr>
          <w:top w:val="single" w:sz="4" w:space="1" w:color="auto"/>
          <w:left w:val="single" w:sz="4" w:space="4" w:color="auto"/>
          <w:bottom w:val="single" w:sz="4" w:space="1" w:color="auto"/>
          <w:right w:val="single" w:sz="4" w:space="4" w:color="auto"/>
        </w:pBdr>
        <w:jc w:val="both"/>
        <w:rPr>
          <w:rFonts w:ascii="Montserrat" w:hAnsi="Montserrat"/>
          <w:sz w:val="10"/>
          <w:szCs w:val="10"/>
          <w:lang w:val="en-US"/>
        </w:rPr>
      </w:pPr>
    </w:p>
    <w:p w14:paraId="1AC1AD46" w14:textId="77777777" w:rsidR="00E41B75" w:rsidRDefault="00E41B75" w:rsidP="000B1503">
      <w:pPr>
        <w:jc w:val="both"/>
        <w:rPr>
          <w:rFonts w:ascii="Montserrat" w:hAnsi="Montserrat"/>
          <w:sz w:val="10"/>
          <w:szCs w:val="10"/>
          <w:lang w:val="en-US"/>
        </w:rPr>
      </w:pPr>
    </w:p>
    <w:p w14:paraId="5AC4E356" w14:textId="77777777" w:rsidR="00F24CE6" w:rsidRPr="008F474E" w:rsidRDefault="00F24CE6" w:rsidP="000B1503">
      <w:pPr>
        <w:jc w:val="both"/>
        <w:rPr>
          <w:rFonts w:ascii="Montserrat" w:hAnsi="Montserrat"/>
          <w:sz w:val="10"/>
          <w:szCs w:val="10"/>
          <w:lang w:val="en-US"/>
        </w:rPr>
      </w:pPr>
    </w:p>
    <w:p w14:paraId="71EBA3E9" w14:textId="57110395" w:rsidR="005A435A" w:rsidRDefault="00440779" w:rsidP="000B1503">
      <w:pPr>
        <w:jc w:val="both"/>
        <w:rPr>
          <w:rFonts w:ascii="Montserrat" w:hAnsi="Montserrat"/>
          <w:sz w:val="20"/>
          <w:szCs w:val="20"/>
          <w:lang w:val="en-US"/>
        </w:rPr>
      </w:pPr>
      <w:r>
        <w:rPr>
          <w:rFonts w:ascii="Montserrat" w:hAnsi="Montserrat"/>
          <w:sz w:val="20"/>
          <w:szCs w:val="20"/>
          <w:lang w:val="en-US"/>
        </w:rPr>
        <w:t>T</w:t>
      </w:r>
      <w:r w:rsidR="00F07245" w:rsidRPr="000B1503">
        <w:rPr>
          <w:rFonts w:ascii="Montserrat" w:hAnsi="Montserrat"/>
          <w:sz w:val="20"/>
          <w:szCs w:val="20"/>
          <w:lang w:val="en-US"/>
        </w:rPr>
        <w:t xml:space="preserve">he Rupert family is the first </w:t>
      </w:r>
      <w:r>
        <w:rPr>
          <w:rFonts w:ascii="Montserrat" w:hAnsi="Montserrat"/>
          <w:sz w:val="20"/>
          <w:szCs w:val="20"/>
          <w:lang w:val="en-US"/>
        </w:rPr>
        <w:t xml:space="preserve">to join the GESDA Chairman’s </w:t>
      </w:r>
      <w:r w:rsidR="00A72605">
        <w:rPr>
          <w:rFonts w:ascii="Montserrat" w:hAnsi="Montserrat"/>
          <w:sz w:val="20"/>
          <w:szCs w:val="20"/>
          <w:lang w:val="en-US"/>
        </w:rPr>
        <w:t>C</w:t>
      </w:r>
      <w:r>
        <w:rPr>
          <w:rFonts w:ascii="Montserrat" w:hAnsi="Montserrat"/>
          <w:sz w:val="20"/>
          <w:szCs w:val="20"/>
          <w:lang w:val="en-US"/>
        </w:rPr>
        <w:t>ircle of Donors</w:t>
      </w:r>
      <w:r w:rsidRPr="000B1503">
        <w:rPr>
          <w:rFonts w:ascii="Montserrat" w:hAnsi="Montserrat"/>
          <w:sz w:val="20"/>
          <w:szCs w:val="20"/>
          <w:lang w:val="en-US"/>
        </w:rPr>
        <w:t xml:space="preserve"> </w:t>
      </w:r>
      <w:r>
        <w:rPr>
          <w:rFonts w:ascii="Montserrat" w:hAnsi="Montserrat"/>
          <w:sz w:val="20"/>
          <w:szCs w:val="20"/>
          <w:lang w:val="en-US"/>
        </w:rPr>
        <w:t>by matching</w:t>
      </w:r>
      <w:r w:rsidR="00F07245" w:rsidRPr="000B1503">
        <w:rPr>
          <w:rFonts w:ascii="Montserrat" w:hAnsi="Montserrat"/>
          <w:sz w:val="20"/>
          <w:szCs w:val="20"/>
          <w:lang w:val="en-US"/>
        </w:rPr>
        <w:t xml:space="preserve"> the total contribution from the Swiss Confederation for the period 2022-2027</w:t>
      </w:r>
      <w:r>
        <w:rPr>
          <w:rFonts w:ascii="Montserrat" w:hAnsi="Montserrat"/>
          <w:sz w:val="20"/>
          <w:szCs w:val="20"/>
          <w:lang w:val="en-US"/>
        </w:rPr>
        <w:t>.</w:t>
      </w:r>
    </w:p>
    <w:p w14:paraId="1D5542E5" w14:textId="77777777" w:rsidR="005A435A" w:rsidRPr="005A435A" w:rsidRDefault="005A435A" w:rsidP="000B1503">
      <w:pPr>
        <w:jc w:val="both"/>
        <w:rPr>
          <w:rFonts w:ascii="Montserrat" w:hAnsi="Montserrat"/>
          <w:sz w:val="10"/>
          <w:szCs w:val="10"/>
          <w:lang w:val="en-US"/>
        </w:rPr>
      </w:pPr>
    </w:p>
    <w:p w14:paraId="7B1D510E" w14:textId="6294C8B7" w:rsidR="000B1503" w:rsidRPr="000B1503" w:rsidRDefault="00F07245" w:rsidP="000B1503">
      <w:pPr>
        <w:jc w:val="both"/>
        <w:rPr>
          <w:rFonts w:ascii="Montserrat" w:hAnsi="Montserrat"/>
          <w:sz w:val="20"/>
          <w:szCs w:val="20"/>
          <w:lang w:val="en-US"/>
        </w:rPr>
      </w:pPr>
      <w:r w:rsidRPr="000B1503">
        <w:rPr>
          <w:rFonts w:ascii="Montserrat" w:hAnsi="Montserrat"/>
          <w:sz w:val="20"/>
          <w:szCs w:val="20"/>
          <w:lang w:val="en-US"/>
        </w:rPr>
        <w:t>This brings the total funds raised</w:t>
      </w:r>
      <w:r w:rsidR="00C071EB">
        <w:rPr>
          <w:rFonts w:ascii="Montserrat" w:hAnsi="Montserrat"/>
          <w:sz w:val="20"/>
          <w:szCs w:val="20"/>
          <w:lang w:val="en-US"/>
        </w:rPr>
        <w:t xml:space="preserve"> so far for </w:t>
      </w:r>
      <w:r w:rsidR="0018381C">
        <w:rPr>
          <w:rFonts w:ascii="Montserrat" w:hAnsi="Montserrat"/>
          <w:sz w:val="20"/>
          <w:szCs w:val="20"/>
          <w:lang w:val="en-US"/>
        </w:rPr>
        <w:t>this period</w:t>
      </w:r>
      <w:r w:rsidRPr="000B1503">
        <w:rPr>
          <w:rFonts w:ascii="Montserrat" w:hAnsi="Montserrat"/>
          <w:sz w:val="20"/>
          <w:szCs w:val="20"/>
          <w:lang w:val="en-US"/>
        </w:rPr>
        <w:t xml:space="preserve"> by GESDA Foundation to </w:t>
      </w:r>
      <w:r>
        <w:rPr>
          <w:rFonts w:ascii="Montserrat" w:hAnsi="Montserrat"/>
          <w:sz w:val="20"/>
          <w:szCs w:val="20"/>
          <w:lang w:val="en-US"/>
        </w:rPr>
        <w:t xml:space="preserve">a </w:t>
      </w:r>
      <w:r w:rsidRPr="000B1503">
        <w:rPr>
          <w:rFonts w:ascii="Montserrat" w:hAnsi="Montserrat"/>
          <w:sz w:val="20"/>
          <w:szCs w:val="20"/>
          <w:lang w:val="en-US"/>
        </w:rPr>
        <w:t xml:space="preserve">ratio </w:t>
      </w:r>
      <w:r>
        <w:rPr>
          <w:rFonts w:ascii="Montserrat" w:hAnsi="Montserrat"/>
          <w:sz w:val="20"/>
          <w:szCs w:val="20"/>
          <w:lang w:val="en-US"/>
        </w:rPr>
        <w:t>of</w:t>
      </w:r>
      <w:r w:rsidRPr="000B1503">
        <w:rPr>
          <w:rFonts w:ascii="Montserrat" w:hAnsi="Montserrat"/>
          <w:sz w:val="20"/>
          <w:szCs w:val="20"/>
          <w:lang w:val="en-US"/>
        </w:rPr>
        <w:t xml:space="preserve"> 27% public fund</w:t>
      </w:r>
      <w:r w:rsidR="00B933BD">
        <w:rPr>
          <w:rFonts w:ascii="Montserrat" w:hAnsi="Montserrat"/>
          <w:sz w:val="20"/>
          <w:szCs w:val="20"/>
          <w:lang w:val="en-US"/>
        </w:rPr>
        <w:t xml:space="preserve">ing </w:t>
      </w:r>
      <w:r w:rsidRPr="000B1503">
        <w:rPr>
          <w:rFonts w:ascii="Montserrat" w:hAnsi="Montserrat"/>
          <w:sz w:val="20"/>
          <w:szCs w:val="20"/>
          <w:lang w:val="en-US"/>
        </w:rPr>
        <w:t>and 73% private fun</w:t>
      </w:r>
      <w:r w:rsidR="00EF0C5C">
        <w:rPr>
          <w:rFonts w:ascii="Montserrat" w:hAnsi="Montserrat"/>
          <w:sz w:val="20"/>
          <w:szCs w:val="20"/>
          <w:lang w:val="en-US"/>
        </w:rPr>
        <w:t xml:space="preserve">ding which </w:t>
      </w:r>
      <w:r w:rsidR="00A72605">
        <w:rPr>
          <w:rFonts w:ascii="Montserrat" w:hAnsi="Montserrat"/>
          <w:sz w:val="20"/>
          <w:szCs w:val="20"/>
          <w:lang w:val="en-US"/>
        </w:rPr>
        <w:t xml:space="preserve">currently </w:t>
      </w:r>
      <w:r w:rsidR="00144881">
        <w:rPr>
          <w:rFonts w:ascii="Montserrat" w:hAnsi="Montserrat"/>
          <w:sz w:val="20"/>
          <w:szCs w:val="20"/>
          <w:lang w:val="en-US"/>
        </w:rPr>
        <w:t xml:space="preserve">also </w:t>
      </w:r>
      <w:r w:rsidR="00EF0C5C">
        <w:rPr>
          <w:rFonts w:ascii="Montserrat" w:hAnsi="Montserrat"/>
          <w:sz w:val="20"/>
          <w:szCs w:val="20"/>
          <w:lang w:val="en-US"/>
        </w:rPr>
        <w:t xml:space="preserve">includes the contributions of </w:t>
      </w:r>
      <w:r w:rsidR="000B1503" w:rsidRPr="000B1503">
        <w:rPr>
          <w:rFonts w:ascii="Montserrat" w:hAnsi="Montserrat"/>
          <w:sz w:val="20"/>
          <w:szCs w:val="20"/>
          <w:lang w:val="en-US"/>
        </w:rPr>
        <w:t>two Geneva foundations</w:t>
      </w:r>
      <w:r w:rsidR="0043323C">
        <w:rPr>
          <w:rFonts w:ascii="Montserrat" w:hAnsi="Montserrat"/>
          <w:sz w:val="20"/>
          <w:szCs w:val="20"/>
          <w:lang w:val="en-US"/>
        </w:rPr>
        <w:t xml:space="preserve">, </w:t>
      </w:r>
      <w:r w:rsidR="000B1503" w:rsidRPr="000B1503">
        <w:rPr>
          <w:rFonts w:ascii="Montserrat" w:hAnsi="Montserrat"/>
          <w:sz w:val="20"/>
          <w:szCs w:val="20"/>
          <w:lang w:val="en-US"/>
        </w:rPr>
        <w:t>t</w:t>
      </w:r>
      <w:r w:rsidR="009B381D">
        <w:rPr>
          <w:rFonts w:ascii="Montserrat" w:hAnsi="Montserrat"/>
          <w:sz w:val="20"/>
          <w:szCs w:val="20"/>
          <w:lang w:val="en-US"/>
        </w:rPr>
        <w:t>hree</w:t>
      </w:r>
      <w:r w:rsidR="000B1503" w:rsidRPr="000B1503">
        <w:rPr>
          <w:rFonts w:ascii="Montserrat" w:hAnsi="Montserrat"/>
          <w:sz w:val="20"/>
          <w:szCs w:val="20"/>
          <w:lang w:val="en-US"/>
        </w:rPr>
        <w:t xml:space="preserve"> Swiss players </w:t>
      </w:r>
      <w:r w:rsidR="00B933BD">
        <w:rPr>
          <w:rFonts w:ascii="Montserrat" w:hAnsi="Montserrat"/>
          <w:sz w:val="20"/>
          <w:szCs w:val="20"/>
          <w:lang w:val="en-US"/>
        </w:rPr>
        <w:t xml:space="preserve">and </w:t>
      </w:r>
      <w:r w:rsidR="000B1503" w:rsidRPr="000B1503">
        <w:rPr>
          <w:rFonts w:ascii="Montserrat" w:hAnsi="Montserrat"/>
          <w:sz w:val="20"/>
          <w:szCs w:val="20"/>
          <w:lang w:val="en-US"/>
        </w:rPr>
        <w:t>four international players</w:t>
      </w:r>
      <w:r w:rsidR="0043323C">
        <w:rPr>
          <w:rFonts w:ascii="Montserrat" w:hAnsi="Montserrat"/>
          <w:sz w:val="20"/>
          <w:szCs w:val="20"/>
          <w:lang w:val="en-US"/>
        </w:rPr>
        <w:t>.</w:t>
      </w:r>
    </w:p>
    <w:p w14:paraId="6D072096" w14:textId="77777777" w:rsidR="000B1503" w:rsidRDefault="000B1503" w:rsidP="000B1503">
      <w:pPr>
        <w:jc w:val="both"/>
        <w:rPr>
          <w:rFonts w:ascii="Montserrat" w:hAnsi="Montserrat"/>
          <w:sz w:val="10"/>
          <w:szCs w:val="10"/>
          <w:lang w:val="en-US"/>
        </w:rPr>
      </w:pPr>
    </w:p>
    <w:p w14:paraId="0D95A240" w14:textId="77777777" w:rsidR="00C83737" w:rsidRDefault="00C83737" w:rsidP="000B1503">
      <w:pPr>
        <w:jc w:val="both"/>
        <w:rPr>
          <w:rFonts w:ascii="Montserrat" w:hAnsi="Montserrat"/>
          <w:sz w:val="10"/>
          <w:szCs w:val="10"/>
          <w:lang w:val="en-US"/>
        </w:rPr>
      </w:pPr>
    </w:p>
    <w:p w14:paraId="453F239E" w14:textId="77777777" w:rsidR="00C83737" w:rsidRDefault="00C83737" w:rsidP="000B1503">
      <w:pPr>
        <w:jc w:val="both"/>
        <w:rPr>
          <w:rFonts w:ascii="Montserrat" w:hAnsi="Montserrat"/>
          <w:sz w:val="10"/>
          <w:szCs w:val="10"/>
          <w:lang w:val="en-US"/>
        </w:rPr>
      </w:pPr>
    </w:p>
    <w:p w14:paraId="7C24B7F3" w14:textId="77777777" w:rsidR="00C83737" w:rsidRPr="008F474E" w:rsidRDefault="00C83737" w:rsidP="000B1503">
      <w:pPr>
        <w:jc w:val="both"/>
        <w:rPr>
          <w:rFonts w:ascii="Montserrat" w:hAnsi="Montserrat"/>
          <w:sz w:val="10"/>
          <w:szCs w:val="10"/>
          <w:lang w:val="en-US"/>
        </w:rPr>
      </w:pPr>
    </w:p>
    <w:p w14:paraId="74AAE438" w14:textId="4B3DD52F" w:rsidR="00C95138" w:rsidRPr="005D1F2B" w:rsidRDefault="00E00E96" w:rsidP="008A7105">
      <w:pPr>
        <w:jc w:val="center"/>
        <w:rPr>
          <w:rFonts w:ascii="Montserrat" w:hAnsi="Montserrat"/>
          <w:color w:val="000000" w:themeColor="text1"/>
          <w:sz w:val="20"/>
          <w:szCs w:val="20"/>
          <w:lang w:val="en-US"/>
        </w:rPr>
      </w:pPr>
      <w:r w:rsidRPr="005D1F2B">
        <w:rPr>
          <w:rFonts w:ascii="Montserrat" w:hAnsi="Montserrat"/>
          <w:color w:val="000000" w:themeColor="text1"/>
          <w:sz w:val="20"/>
          <w:szCs w:val="20"/>
          <w:lang w:val="en-US"/>
        </w:rPr>
        <w:t>*  *  *  *  *  *</w:t>
      </w:r>
    </w:p>
    <w:p w14:paraId="432769C1" w14:textId="77777777" w:rsidR="00197B08" w:rsidRDefault="00197B08" w:rsidP="00C95138">
      <w:pPr>
        <w:jc w:val="both"/>
        <w:rPr>
          <w:rFonts w:ascii="Montserrat" w:hAnsi="Montserrat"/>
          <w:color w:val="000000" w:themeColor="text1"/>
          <w:sz w:val="20"/>
          <w:szCs w:val="20"/>
          <w:lang w:val="en-US"/>
        </w:rPr>
      </w:pPr>
    </w:p>
    <w:p w14:paraId="5A5A8D62" w14:textId="77777777" w:rsidR="00C203B8" w:rsidRDefault="00C203B8" w:rsidP="00C95138">
      <w:pPr>
        <w:jc w:val="both"/>
        <w:rPr>
          <w:rFonts w:ascii="Montserrat" w:hAnsi="Montserrat"/>
          <w:color w:val="000000" w:themeColor="text1"/>
          <w:sz w:val="20"/>
          <w:szCs w:val="20"/>
          <w:lang w:val="en-US"/>
        </w:rPr>
      </w:pPr>
    </w:p>
    <w:p w14:paraId="4E5152CB" w14:textId="43E61FF8" w:rsidR="00C95138" w:rsidRDefault="00C95138" w:rsidP="00C95138">
      <w:pPr>
        <w:jc w:val="both"/>
        <w:rPr>
          <w:rFonts w:ascii="Montserrat" w:hAnsi="Montserrat"/>
          <w:color w:val="000000" w:themeColor="text1"/>
          <w:sz w:val="20"/>
          <w:szCs w:val="20"/>
          <w:lang w:val="en-US"/>
        </w:rPr>
      </w:pPr>
      <w:r w:rsidRPr="00C95138">
        <w:rPr>
          <w:rFonts w:ascii="Montserrat" w:hAnsi="Montserrat"/>
          <w:color w:val="000000" w:themeColor="text1"/>
          <w:sz w:val="20"/>
          <w:szCs w:val="20"/>
          <w:lang w:val="en-US"/>
        </w:rPr>
        <w:t xml:space="preserve">For any questions, please contact: </w:t>
      </w:r>
    </w:p>
    <w:p w14:paraId="402950C3" w14:textId="77777777" w:rsidR="00F07245" w:rsidRPr="00F07245" w:rsidRDefault="00F07245" w:rsidP="00C95138">
      <w:pPr>
        <w:jc w:val="both"/>
        <w:rPr>
          <w:rFonts w:ascii="Montserrat" w:hAnsi="Montserrat"/>
          <w:color w:val="000000" w:themeColor="text1"/>
          <w:sz w:val="10"/>
          <w:szCs w:val="10"/>
          <w:lang w:val="en-US"/>
        </w:rPr>
      </w:pPr>
    </w:p>
    <w:p w14:paraId="20E2223F" w14:textId="4BB349F2" w:rsidR="00C95138" w:rsidRDefault="00C95138" w:rsidP="003F11B7">
      <w:pPr>
        <w:pStyle w:val="Paragraphedeliste"/>
        <w:numPr>
          <w:ilvl w:val="0"/>
          <w:numId w:val="1"/>
        </w:numPr>
        <w:ind w:left="426"/>
        <w:jc w:val="both"/>
        <w:rPr>
          <w:rFonts w:ascii="Montserrat" w:hAnsi="Montserrat"/>
          <w:color w:val="000000" w:themeColor="text1"/>
          <w:sz w:val="20"/>
          <w:szCs w:val="20"/>
          <w:lang w:val="en-US"/>
        </w:rPr>
      </w:pPr>
      <w:r w:rsidRPr="00C95138">
        <w:rPr>
          <w:rFonts w:ascii="Montserrat" w:hAnsi="Montserrat"/>
          <w:color w:val="000000" w:themeColor="text1"/>
          <w:sz w:val="20"/>
          <w:szCs w:val="20"/>
          <w:lang w:val="en-US"/>
        </w:rPr>
        <w:t>Peter Brabeck-Letmathe, Chairman of GESDA Foundation</w:t>
      </w:r>
      <w:r w:rsidR="00161AE3">
        <w:rPr>
          <w:rFonts w:ascii="Montserrat" w:hAnsi="Montserrat"/>
          <w:color w:val="000000" w:themeColor="text1"/>
          <w:sz w:val="20"/>
          <w:szCs w:val="20"/>
          <w:lang w:val="en-US"/>
        </w:rPr>
        <w:t xml:space="preserve"> </w:t>
      </w:r>
      <w:r w:rsidR="00C071EB">
        <w:rPr>
          <w:rFonts w:ascii="Montserrat" w:hAnsi="Montserrat"/>
          <w:color w:val="000000" w:themeColor="text1"/>
          <w:sz w:val="20"/>
          <w:szCs w:val="20"/>
          <w:lang w:val="en-US"/>
        </w:rPr>
        <w:t>-</w:t>
      </w:r>
      <w:r w:rsidR="00161AE3">
        <w:rPr>
          <w:rFonts w:ascii="Montserrat" w:hAnsi="Montserrat"/>
          <w:color w:val="000000" w:themeColor="text1"/>
          <w:sz w:val="20"/>
          <w:szCs w:val="20"/>
          <w:lang w:val="en-US"/>
        </w:rPr>
        <w:t xml:space="preserve"> </w:t>
      </w:r>
      <w:r w:rsidR="00C071EB">
        <w:rPr>
          <w:rFonts w:ascii="Montserrat" w:hAnsi="Montserrat"/>
          <w:color w:val="000000" w:themeColor="text1"/>
          <w:sz w:val="20"/>
          <w:szCs w:val="20"/>
          <w:lang w:val="en-US"/>
        </w:rPr>
        <w:t xml:space="preserve">Phone: </w:t>
      </w:r>
      <w:r w:rsidRPr="00C95138">
        <w:rPr>
          <w:rFonts w:ascii="Montserrat" w:hAnsi="Montserrat"/>
          <w:color w:val="000000" w:themeColor="text1"/>
          <w:sz w:val="20"/>
          <w:szCs w:val="20"/>
          <w:lang w:val="en-US"/>
        </w:rPr>
        <w:t>+41 21</w:t>
      </w:r>
      <w:r>
        <w:rPr>
          <w:rFonts w:ascii="Montserrat" w:hAnsi="Montserrat"/>
          <w:color w:val="000000" w:themeColor="text1"/>
          <w:sz w:val="20"/>
          <w:szCs w:val="20"/>
          <w:lang w:val="en-US"/>
        </w:rPr>
        <w:t xml:space="preserve"> </w:t>
      </w:r>
      <w:r w:rsidR="00F07245">
        <w:rPr>
          <w:rFonts w:ascii="Montserrat" w:hAnsi="Montserrat"/>
          <w:color w:val="000000" w:themeColor="text1"/>
          <w:sz w:val="20"/>
          <w:szCs w:val="20"/>
          <w:lang w:val="en-US"/>
        </w:rPr>
        <w:t>924 24 71</w:t>
      </w:r>
    </w:p>
    <w:p w14:paraId="5351552E" w14:textId="77777777" w:rsidR="00F07245" w:rsidRPr="00F07245" w:rsidRDefault="00F07245" w:rsidP="00F07245">
      <w:pPr>
        <w:pStyle w:val="Paragraphedeliste"/>
        <w:ind w:left="426"/>
        <w:jc w:val="both"/>
        <w:rPr>
          <w:rFonts w:ascii="Montserrat" w:hAnsi="Montserrat"/>
          <w:color w:val="000000" w:themeColor="text1"/>
          <w:sz w:val="10"/>
          <w:szCs w:val="10"/>
          <w:lang w:val="en-US"/>
        </w:rPr>
      </w:pPr>
    </w:p>
    <w:p w14:paraId="0F9D54C1" w14:textId="77777777" w:rsidR="00F07245" w:rsidRDefault="00C95138" w:rsidP="003F11B7">
      <w:pPr>
        <w:pStyle w:val="Paragraphedeliste"/>
        <w:numPr>
          <w:ilvl w:val="0"/>
          <w:numId w:val="1"/>
        </w:numPr>
        <w:ind w:left="426"/>
        <w:jc w:val="both"/>
        <w:rPr>
          <w:rFonts w:ascii="Montserrat" w:hAnsi="Montserrat"/>
          <w:color w:val="000000" w:themeColor="text1"/>
          <w:sz w:val="20"/>
          <w:szCs w:val="20"/>
        </w:rPr>
      </w:pPr>
      <w:r w:rsidRPr="00F07245">
        <w:rPr>
          <w:rFonts w:ascii="Montserrat" w:hAnsi="Montserrat"/>
          <w:color w:val="000000" w:themeColor="text1"/>
          <w:sz w:val="20"/>
          <w:szCs w:val="20"/>
        </w:rPr>
        <w:t xml:space="preserve">Jean-Marc </w:t>
      </w:r>
      <w:proofErr w:type="spellStart"/>
      <w:r w:rsidRPr="00F07245">
        <w:rPr>
          <w:rFonts w:ascii="Montserrat" w:hAnsi="Montserrat"/>
          <w:color w:val="000000" w:themeColor="text1"/>
          <w:sz w:val="20"/>
          <w:szCs w:val="20"/>
        </w:rPr>
        <w:t>Crevoisier</w:t>
      </w:r>
      <w:proofErr w:type="spellEnd"/>
      <w:r w:rsidRPr="00F07245">
        <w:rPr>
          <w:rFonts w:ascii="Montserrat" w:hAnsi="Montserrat"/>
          <w:color w:val="000000" w:themeColor="text1"/>
          <w:sz w:val="20"/>
          <w:szCs w:val="20"/>
        </w:rPr>
        <w:t xml:space="preserve">, </w:t>
      </w:r>
      <w:proofErr w:type="spellStart"/>
      <w:r w:rsidRPr="00F07245">
        <w:rPr>
          <w:rFonts w:ascii="Montserrat" w:hAnsi="Montserrat"/>
          <w:color w:val="000000" w:themeColor="text1"/>
          <w:sz w:val="20"/>
          <w:szCs w:val="20"/>
        </w:rPr>
        <w:t>Director</w:t>
      </w:r>
      <w:proofErr w:type="spellEnd"/>
      <w:r w:rsidRPr="00F07245">
        <w:rPr>
          <w:rFonts w:ascii="Montserrat" w:hAnsi="Montserrat"/>
          <w:color w:val="000000" w:themeColor="text1"/>
          <w:sz w:val="20"/>
          <w:szCs w:val="20"/>
        </w:rPr>
        <w:t xml:space="preserve"> of Marketing &amp; Communication</w:t>
      </w:r>
    </w:p>
    <w:p w14:paraId="3AF692B6" w14:textId="1353C738" w:rsidR="002415CE" w:rsidRPr="00C071EB" w:rsidRDefault="00C071EB" w:rsidP="00F07245">
      <w:pPr>
        <w:pStyle w:val="Paragraphedeliste"/>
        <w:ind w:left="426"/>
        <w:jc w:val="both"/>
        <w:rPr>
          <w:rFonts w:ascii="Montserrat" w:hAnsi="Montserrat"/>
          <w:color w:val="000000" w:themeColor="text1"/>
          <w:sz w:val="20"/>
          <w:szCs w:val="20"/>
        </w:rPr>
      </w:pPr>
      <w:r w:rsidRPr="00C071EB">
        <w:rPr>
          <w:rFonts w:ascii="Montserrat" w:hAnsi="Montserrat"/>
          <w:color w:val="000000" w:themeColor="text1"/>
          <w:sz w:val="20"/>
          <w:szCs w:val="20"/>
        </w:rPr>
        <w:t>Phone</w:t>
      </w:r>
      <w:r>
        <w:rPr>
          <w:rFonts w:ascii="Montserrat" w:hAnsi="Montserrat"/>
          <w:color w:val="000000" w:themeColor="text1"/>
          <w:sz w:val="20"/>
          <w:szCs w:val="20"/>
        </w:rPr>
        <w:t xml:space="preserve"> : </w:t>
      </w:r>
      <w:r w:rsidR="00C95138" w:rsidRPr="00C071EB">
        <w:rPr>
          <w:rFonts w:ascii="Montserrat" w:hAnsi="Montserrat"/>
          <w:color w:val="000000" w:themeColor="text1"/>
          <w:sz w:val="20"/>
          <w:szCs w:val="20"/>
        </w:rPr>
        <w:t>+41 79</w:t>
      </w:r>
      <w:r w:rsidR="00221F69" w:rsidRPr="00C071EB">
        <w:rPr>
          <w:rFonts w:ascii="Montserrat" w:hAnsi="Montserrat"/>
          <w:color w:val="000000" w:themeColor="text1"/>
          <w:sz w:val="20"/>
          <w:szCs w:val="20"/>
        </w:rPr>
        <w:t xml:space="preserve"> </w:t>
      </w:r>
      <w:r w:rsidR="00F07245" w:rsidRPr="00C071EB">
        <w:rPr>
          <w:rFonts w:ascii="Montserrat" w:hAnsi="Montserrat"/>
          <w:color w:val="000000" w:themeColor="text1"/>
          <w:sz w:val="20"/>
          <w:szCs w:val="20"/>
        </w:rPr>
        <w:t>763 84 10</w:t>
      </w:r>
      <w:r w:rsidR="00C95138" w:rsidRPr="00C071EB">
        <w:rPr>
          <w:rFonts w:ascii="Montserrat" w:hAnsi="Montserrat"/>
          <w:color w:val="000000" w:themeColor="text1"/>
          <w:sz w:val="20"/>
          <w:szCs w:val="20"/>
        </w:rPr>
        <w:t xml:space="preserve"> / </w:t>
      </w:r>
      <w:proofErr w:type="gramStart"/>
      <w:r w:rsidR="00C95138" w:rsidRPr="00C071EB">
        <w:rPr>
          <w:rFonts w:ascii="Montserrat" w:hAnsi="Montserrat"/>
          <w:color w:val="000000" w:themeColor="text1"/>
          <w:sz w:val="20"/>
          <w:szCs w:val="20"/>
          <w:u w:val="single"/>
        </w:rPr>
        <w:t>e-mail</w:t>
      </w:r>
      <w:r w:rsidR="00C95138" w:rsidRPr="00C071EB">
        <w:rPr>
          <w:rFonts w:ascii="Montserrat" w:hAnsi="Montserrat"/>
          <w:color w:val="000000" w:themeColor="text1"/>
          <w:sz w:val="20"/>
          <w:szCs w:val="20"/>
        </w:rPr>
        <w:t>:</w:t>
      </w:r>
      <w:proofErr w:type="gramEnd"/>
      <w:r w:rsidR="00221F69" w:rsidRPr="00C071EB">
        <w:rPr>
          <w:rFonts w:ascii="Montserrat" w:hAnsi="Montserrat"/>
          <w:color w:val="000000" w:themeColor="text1"/>
          <w:sz w:val="20"/>
          <w:szCs w:val="20"/>
        </w:rPr>
        <w:t xml:space="preserve"> </w:t>
      </w:r>
      <w:proofErr w:type="spellStart"/>
      <w:r w:rsidR="00F07245" w:rsidRPr="00C071EB">
        <w:rPr>
          <w:rFonts w:ascii="Montserrat" w:hAnsi="Montserrat"/>
          <w:color w:val="000000" w:themeColor="text1"/>
          <w:sz w:val="20"/>
          <w:szCs w:val="20"/>
        </w:rPr>
        <w:t>jean-marc.crevoisier@gesda.global</w:t>
      </w:r>
      <w:proofErr w:type="spellEnd"/>
    </w:p>
    <w:p w14:paraId="6D6480F2" w14:textId="77777777" w:rsidR="00C83737" w:rsidRPr="00C071EB" w:rsidRDefault="00C83737" w:rsidP="00C83737">
      <w:pPr>
        <w:pStyle w:val="Paragraphedeliste"/>
        <w:ind w:left="426"/>
        <w:jc w:val="both"/>
        <w:rPr>
          <w:rFonts w:ascii="Montserrat" w:hAnsi="Montserrat"/>
          <w:color w:val="000000" w:themeColor="text1"/>
          <w:sz w:val="20"/>
          <w:szCs w:val="20"/>
        </w:rPr>
      </w:pPr>
    </w:p>
    <w:p w14:paraId="7B49214C" w14:textId="77777777" w:rsidR="00F07245" w:rsidRDefault="00F07245" w:rsidP="00C83737">
      <w:pPr>
        <w:pStyle w:val="Paragraphedeliste"/>
        <w:ind w:left="426"/>
        <w:jc w:val="both"/>
        <w:rPr>
          <w:rFonts w:ascii="Montserrat" w:hAnsi="Montserrat"/>
          <w:color w:val="000000" w:themeColor="text1"/>
          <w:sz w:val="20"/>
          <w:szCs w:val="20"/>
        </w:rPr>
      </w:pPr>
    </w:p>
    <w:p w14:paraId="6AE53C37" w14:textId="77777777" w:rsidR="00C071EB" w:rsidRDefault="00C071EB" w:rsidP="00C83737">
      <w:pPr>
        <w:pStyle w:val="Paragraphedeliste"/>
        <w:ind w:left="426"/>
        <w:jc w:val="both"/>
        <w:rPr>
          <w:rFonts w:ascii="Montserrat" w:hAnsi="Montserrat"/>
          <w:color w:val="000000" w:themeColor="text1"/>
          <w:sz w:val="20"/>
          <w:szCs w:val="20"/>
        </w:rPr>
      </w:pPr>
    </w:p>
    <w:p w14:paraId="07EE62C2" w14:textId="77777777" w:rsidR="00C071EB" w:rsidRDefault="00C071EB" w:rsidP="00C83737">
      <w:pPr>
        <w:pStyle w:val="Paragraphedeliste"/>
        <w:ind w:left="426"/>
        <w:jc w:val="both"/>
        <w:rPr>
          <w:rFonts w:ascii="Montserrat" w:hAnsi="Montserrat"/>
          <w:color w:val="000000" w:themeColor="text1"/>
          <w:sz w:val="20"/>
          <w:szCs w:val="20"/>
        </w:rPr>
      </w:pPr>
    </w:p>
    <w:p w14:paraId="04F8501B" w14:textId="77777777" w:rsidR="00C071EB" w:rsidRDefault="00C071EB" w:rsidP="00C83737">
      <w:pPr>
        <w:pStyle w:val="Paragraphedeliste"/>
        <w:ind w:left="426"/>
        <w:jc w:val="both"/>
        <w:rPr>
          <w:rFonts w:ascii="Montserrat" w:hAnsi="Montserrat"/>
          <w:color w:val="000000" w:themeColor="text1"/>
          <w:sz w:val="20"/>
          <w:szCs w:val="20"/>
        </w:rPr>
      </w:pPr>
    </w:p>
    <w:p w14:paraId="58B01C9E" w14:textId="77777777" w:rsidR="00C071EB" w:rsidRDefault="00C071EB" w:rsidP="00C83737">
      <w:pPr>
        <w:pStyle w:val="Paragraphedeliste"/>
        <w:ind w:left="426"/>
        <w:jc w:val="both"/>
        <w:rPr>
          <w:rFonts w:ascii="Montserrat" w:hAnsi="Montserrat"/>
          <w:color w:val="000000" w:themeColor="text1"/>
          <w:sz w:val="20"/>
          <w:szCs w:val="20"/>
        </w:rPr>
      </w:pPr>
    </w:p>
    <w:p w14:paraId="71A9D68D" w14:textId="77777777" w:rsidR="00C071EB" w:rsidRPr="00C071EB" w:rsidRDefault="00C071EB" w:rsidP="00C83737">
      <w:pPr>
        <w:pStyle w:val="Paragraphedeliste"/>
        <w:ind w:left="426"/>
        <w:jc w:val="both"/>
        <w:rPr>
          <w:rFonts w:ascii="Montserrat" w:hAnsi="Montserrat"/>
          <w:color w:val="000000" w:themeColor="text1"/>
          <w:sz w:val="20"/>
          <w:szCs w:val="20"/>
        </w:rPr>
      </w:pPr>
    </w:p>
    <w:p w14:paraId="6412911B" w14:textId="77777777" w:rsidR="00C83737" w:rsidRPr="004203FA" w:rsidRDefault="00C83737" w:rsidP="004203FA">
      <w:pPr>
        <w:jc w:val="both"/>
        <w:rPr>
          <w:rFonts w:ascii="Montserrat" w:hAnsi="Montserrat"/>
          <w:color w:val="000000" w:themeColor="text1"/>
          <w:sz w:val="20"/>
          <w:szCs w:val="20"/>
        </w:rPr>
      </w:pPr>
    </w:p>
    <w:sectPr w:rsidR="00C83737" w:rsidRPr="004203FA" w:rsidSect="00125C2A">
      <w:headerReference w:type="even" r:id="rId9"/>
      <w:headerReference w:type="default" r:id="rId10"/>
      <w:footerReference w:type="even" r:id="rId11"/>
      <w:footerReference w:type="default" r:id="rId12"/>
      <w:headerReference w:type="first" r:id="rId13"/>
      <w:footerReference w:type="first" r:id="rId14"/>
      <w:pgSz w:w="11900" w:h="16840"/>
      <w:pgMar w:top="12" w:right="1080" w:bottom="643"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833C2" w14:textId="77777777" w:rsidR="00B52CBC" w:rsidRDefault="00B52CBC">
      <w:r>
        <w:separator/>
      </w:r>
    </w:p>
  </w:endnote>
  <w:endnote w:type="continuationSeparator" w:id="0">
    <w:p w14:paraId="1F49B0AA" w14:textId="77777777" w:rsidR="00B52CBC" w:rsidRDefault="00B52CBC">
      <w:r>
        <w:continuationSeparator/>
      </w:r>
    </w:p>
  </w:endnote>
  <w:endnote w:id="1">
    <w:p w14:paraId="262F02BF" w14:textId="77777777" w:rsidR="00161AE3" w:rsidRDefault="00390EAD">
      <w:pPr>
        <w:pStyle w:val="Notedefin"/>
        <w:rPr>
          <w:rFonts w:ascii="Montserrat" w:hAnsi="Montserrat"/>
          <w:sz w:val="16"/>
          <w:szCs w:val="16"/>
          <w:lang w:val="en-US"/>
        </w:rPr>
      </w:pPr>
      <w:r>
        <w:rPr>
          <w:rStyle w:val="Appeldenotedefin"/>
        </w:rPr>
        <w:endnoteRef/>
      </w:r>
      <w:r w:rsidRPr="006E59D7">
        <w:rPr>
          <w:lang w:val="en-US"/>
        </w:rPr>
        <w:t xml:space="preserve"> </w:t>
      </w:r>
      <w:r w:rsidR="006E59D7" w:rsidRPr="006E59D7">
        <w:rPr>
          <w:rFonts w:ascii="Montserrat" w:hAnsi="Montserrat"/>
          <w:sz w:val="16"/>
          <w:szCs w:val="16"/>
          <w:lang w:val="en-US"/>
        </w:rPr>
        <w:t>Countr</w:t>
      </w:r>
      <w:r w:rsidR="007002DC">
        <w:rPr>
          <w:rFonts w:ascii="Montserrat" w:hAnsi="Montserrat"/>
          <w:sz w:val="16"/>
          <w:szCs w:val="16"/>
          <w:lang w:val="en-US"/>
        </w:rPr>
        <w:t>y</w:t>
      </w:r>
      <w:r w:rsidR="006E59D7">
        <w:rPr>
          <w:rFonts w:ascii="Montserrat" w:hAnsi="Montserrat"/>
          <w:sz w:val="16"/>
          <w:szCs w:val="16"/>
          <w:lang w:val="en-US"/>
        </w:rPr>
        <w:t xml:space="preserve"> representatives </w:t>
      </w:r>
      <w:r w:rsidR="00C203B8">
        <w:rPr>
          <w:rFonts w:ascii="Montserrat" w:hAnsi="Montserrat"/>
          <w:sz w:val="16"/>
          <w:szCs w:val="16"/>
          <w:lang w:val="en-US"/>
        </w:rPr>
        <w:t>include</w:t>
      </w:r>
      <w:r w:rsidR="006E59D7" w:rsidRPr="006E59D7">
        <w:rPr>
          <w:rFonts w:ascii="Montserrat" w:hAnsi="Montserrat"/>
          <w:sz w:val="16"/>
          <w:szCs w:val="16"/>
          <w:lang w:val="en-US"/>
        </w:rPr>
        <w:t xml:space="preserve"> Australia, Austria, Brazil, Chile, Czech Republic, Egypt, Finland, </w:t>
      </w:r>
      <w:r w:rsidR="006E59D7">
        <w:rPr>
          <w:rFonts w:ascii="Montserrat" w:hAnsi="Montserrat"/>
          <w:sz w:val="16"/>
          <w:szCs w:val="16"/>
          <w:lang w:val="en-US"/>
        </w:rPr>
        <w:t>France, India, Israel, Italy, Japan, Kenya, Malta, Mexico, Morocco, Netherlands, Pakistan, Singapore, South Africa, Slovenia, Switzerland, The United Kingdom, The United States of America.</w:t>
      </w:r>
      <w:r w:rsidR="00161AE3">
        <w:rPr>
          <w:rFonts w:ascii="Montserrat" w:hAnsi="Montserrat"/>
          <w:sz w:val="16"/>
          <w:szCs w:val="16"/>
          <w:lang w:val="en-US"/>
        </w:rPr>
        <w:t xml:space="preserve"> </w:t>
      </w:r>
    </w:p>
    <w:p w14:paraId="302C8B12" w14:textId="1092D54A" w:rsidR="00390EAD" w:rsidRPr="00E25C7F" w:rsidRDefault="00161AE3">
      <w:pPr>
        <w:pStyle w:val="Notedefin"/>
        <w:rPr>
          <w:rFonts w:ascii="Montserrat" w:hAnsi="Montserrat"/>
          <w:sz w:val="16"/>
          <w:szCs w:val="16"/>
          <w:lang w:val="en-US"/>
        </w:rPr>
      </w:pPr>
      <w:r>
        <w:rPr>
          <w:rFonts w:ascii="Montserrat" w:hAnsi="Montserrat"/>
          <w:sz w:val="16"/>
          <w:szCs w:val="16"/>
          <w:lang w:val="en-US"/>
        </w:rPr>
        <w:t xml:space="preserve">Represented </w:t>
      </w:r>
      <w:r w:rsidR="006E59D7" w:rsidRPr="004203FA">
        <w:rPr>
          <w:rFonts w:ascii="Montserrat" w:hAnsi="Montserrat"/>
          <w:sz w:val="16"/>
          <w:szCs w:val="16"/>
          <w:lang w:val="en-US"/>
        </w:rPr>
        <w:t>International Organizations</w:t>
      </w:r>
      <w:r>
        <w:rPr>
          <w:rFonts w:ascii="Montserrat" w:hAnsi="Montserrat"/>
          <w:sz w:val="16"/>
          <w:szCs w:val="16"/>
          <w:lang w:val="en-US"/>
        </w:rPr>
        <w:t xml:space="preserve"> </w:t>
      </w:r>
      <w:r w:rsidR="00890678" w:rsidRPr="004203FA">
        <w:rPr>
          <w:rFonts w:ascii="Montserrat" w:hAnsi="Montserrat"/>
          <w:sz w:val="16"/>
          <w:szCs w:val="16"/>
          <w:lang w:val="en-US"/>
        </w:rPr>
        <w:t>include</w:t>
      </w:r>
      <w:r w:rsidR="00C203B8">
        <w:rPr>
          <w:rFonts w:ascii="Montserrat" w:hAnsi="Montserrat"/>
          <w:sz w:val="16"/>
          <w:szCs w:val="16"/>
          <w:lang w:val="en-US"/>
        </w:rPr>
        <w:t xml:space="preserve"> </w:t>
      </w:r>
      <w:r w:rsidR="006E59D7" w:rsidRPr="004203FA">
        <w:rPr>
          <w:rFonts w:ascii="Montserrat" w:hAnsi="Montserrat"/>
          <w:sz w:val="16"/>
          <w:szCs w:val="16"/>
          <w:lang w:val="en-US"/>
        </w:rPr>
        <w:t>ITU: Internati</w:t>
      </w:r>
      <w:r w:rsidR="004203FA">
        <w:rPr>
          <w:rFonts w:ascii="Montserrat" w:hAnsi="Montserrat"/>
          <w:sz w:val="16"/>
          <w:szCs w:val="16"/>
          <w:lang w:val="en-US"/>
        </w:rPr>
        <w:t>o</w:t>
      </w:r>
      <w:r w:rsidR="006E59D7" w:rsidRPr="004203FA">
        <w:rPr>
          <w:rFonts w:ascii="Montserrat" w:hAnsi="Montserrat"/>
          <w:sz w:val="16"/>
          <w:szCs w:val="16"/>
          <w:lang w:val="en-US"/>
        </w:rPr>
        <w:t xml:space="preserve">nal Telecommunication Union – </w:t>
      </w:r>
      <w:proofErr w:type="gramStart"/>
      <w:r w:rsidR="006E59D7" w:rsidRPr="004203FA">
        <w:rPr>
          <w:rFonts w:ascii="Montserrat" w:hAnsi="Montserrat"/>
          <w:sz w:val="16"/>
          <w:szCs w:val="16"/>
          <w:lang w:val="en-US"/>
        </w:rPr>
        <w:t>UNIDIR</w:t>
      </w:r>
      <w:r w:rsidR="00351590">
        <w:rPr>
          <w:rFonts w:ascii="Montserrat" w:hAnsi="Montserrat"/>
          <w:sz w:val="16"/>
          <w:szCs w:val="16"/>
          <w:lang w:val="en-US"/>
        </w:rPr>
        <w:t xml:space="preserve"> </w:t>
      </w:r>
      <w:r w:rsidR="006E59D7" w:rsidRPr="004203FA">
        <w:rPr>
          <w:rFonts w:ascii="Montserrat" w:hAnsi="Montserrat"/>
          <w:sz w:val="16"/>
          <w:szCs w:val="16"/>
          <w:lang w:val="en-US"/>
        </w:rPr>
        <w:t>:</w:t>
      </w:r>
      <w:proofErr w:type="gramEnd"/>
      <w:r w:rsidR="006E59D7" w:rsidRPr="004203FA">
        <w:rPr>
          <w:rFonts w:ascii="Montserrat" w:hAnsi="Montserrat"/>
          <w:sz w:val="16"/>
          <w:szCs w:val="16"/>
          <w:lang w:val="en-US"/>
        </w:rPr>
        <w:t xml:space="preserve">  </w:t>
      </w:r>
      <w:r w:rsidR="004203FA" w:rsidRPr="004203FA">
        <w:rPr>
          <w:rFonts w:ascii="Montserrat" w:hAnsi="Montserrat"/>
          <w:sz w:val="16"/>
          <w:szCs w:val="16"/>
          <w:lang w:val="en-US"/>
        </w:rPr>
        <w:t xml:space="preserve">United Nations Institute for </w:t>
      </w:r>
      <w:r w:rsidR="004203FA">
        <w:rPr>
          <w:rFonts w:ascii="Montserrat" w:hAnsi="Montserrat"/>
          <w:sz w:val="16"/>
          <w:szCs w:val="16"/>
          <w:lang w:val="en-US"/>
        </w:rPr>
        <w:t xml:space="preserve">Disarmament Research </w:t>
      </w:r>
      <w:r w:rsidR="006E59D7" w:rsidRPr="004203FA">
        <w:rPr>
          <w:rFonts w:ascii="Montserrat" w:hAnsi="Montserrat"/>
          <w:sz w:val="16"/>
          <w:szCs w:val="16"/>
          <w:lang w:val="en-US"/>
        </w:rPr>
        <w:t>- OECD :</w:t>
      </w:r>
      <w:r w:rsidR="004203FA">
        <w:rPr>
          <w:rFonts w:ascii="Montserrat" w:hAnsi="Montserrat"/>
          <w:sz w:val="16"/>
          <w:szCs w:val="16"/>
          <w:lang w:val="en-US"/>
        </w:rPr>
        <w:t xml:space="preserve"> </w:t>
      </w:r>
      <w:r w:rsidR="004203FA" w:rsidRPr="004203FA">
        <w:rPr>
          <w:rFonts w:ascii="Montserrat" w:hAnsi="Montserrat"/>
          <w:sz w:val="16"/>
          <w:szCs w:val="16"/>
          <w:lang w:val="en-US"/>
        </w:rPr>
        <w:t>Organi</w:t>
      </w:r>
      <w:r w:rsidR="004203FA">
        <w:rPr>
          <w:rFonts w:ascii="Montserrat" w:hAnsi="Montserrat"/>
          <w:sz w:val="16"/>
          <w:szCs w:val="16"/>
          <w:lang w:val="en-US"/>
        </w:rPr>
        <w:t>za</w:t>
      </w:r>
      <w:r w:rsidR="004203FA" w:rsidRPr="004203FA">
        <w:rPr>
          <w:rFonts w:ascii="Montserrat" w:hAnsi="Montserrat"/>
          <w:sz w:val="16"/>
          <w:szCs w:val="16"/>
          <w:lang w:val="en-US"/>
        </w:rPr>
        <w:t>tion for Economic Co-operation and Development</w:t>
      </w:r>
      <w:r w:rsidR="006E59D7" w:rsidRPr="004203FA">
        <w:rPr>
          <w:rFonts w:ascii="Montserrat" w:hAnsi="Montserrat"/>
          <w:sz w:val="16"/>
          <w:szCs w:val="16"/>
          <w:lang w:val="en-US"/>
        </w:rPr>
        <w:t xml:space="preserve"> – UNESCO :</w:t>
      </w:r>
      <w:r w:rsidR="004203FA">
        <w:rPr>
          <w:rFonts w:ascii="Montserrat" w:hAnsi="Montserrat"/>
          <w:sz w:val="16"/>
          <w:szCs w:val="16"/>
          <w:lang w:val="en-US"/>
        </w:rPr>
        <w:t xml:space="preserve"> </w:t>
      </w:r>
      <w:r w:rsidR="004203FA" w:rsidRPr="004203FA">
        <w:rPr>
          <w:rFonts w:ascii="Montserrat" w:hAnsi="Montserrat"/>
          <w:sz w:val="16"/>
          <w:szCs w:val="16"/>
          <w:lang w:val="en-US"/>
        </w:rPr>
        <w:t>United Nations Educational, Scientific and Cultural Organization</w:t>
      </w:r>
      <w:r w:rsidR="006E59D7" w:rsidRPr="004203FA">
        <w:rPr>
          <w:rFonts w:ascii="Montserrat" w:hAnsi="Montserrat"/>
          <w:sz w:val="16"/>
          <w:szCs w:val="16"/>
          <w:lang w:val="en-US"/>
        </w:rPr>
        <w:t xml:space="preserve">  – ISO :  </w:t>
      </w:r>
      <w:r w:rsidR="004203FA">
        <w:rPr>
          <w:rFonts w:ascii="Montserrat" w:hAnsi="Montserrat"/>
          <w:sz w:val="16"/>
          <w:szCs w:val="16"/>
          <w:lang w:val="en-US"/>
        </w:rPr>
        <w:t xml:space="preserve">International Organization for Standardization </w:t>
      </w:r>
      <w:r w:rsidR="006E59D7" w:rsidRPr="004203FA">
        <w:rPr>
          <w:rFonts w:ascii="Montserrat" w:hAnsi="Montserrat"/>
          <w:sz w:val="16"/>
          <w:szCs w:val="16"/>
          <w:lang w:val="en-US"/>
        </w:rPr>
        <w:t xml:space="preserve">– </w:t>
      </w:r>
      <w:r>
        <w:rPr>
          <w:rFonts w:ascii="Montserrat" w:hAnsi="Montserrat"/>
          <w:sz w:val="16"/>
          <w:szCs w:val="16"/>
          <w:lang w:val="en-US"/>
        </w:rPr>
        <w:t xml:space="preserve">and </w:t>
      </w:r>
      <w:r w:rsidR="006E59D7" w:rsidRPr="004203FA">
        <w:rPr>
          <w:rFonts w:ascii="Montserrat" w:hAnsi="Montserrat"/>
          <w:sz w:val="16"/>
          <w:szCs w:val="16"/>
          <w:lang w:val="en-US"/>
        </w:rPr>
        <w:t>UN Habitat</w:t>
      </w:r>
      <w:r>
        <w:rPr>
          <w:rFonts w:ascii="Montserrat" w:hAnsi="Montserrat"/>
          <w:sz w:val="16"/>
          <w:szCs w:val="16"/>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Aleo">
    <w:panose1 w:val="00000500000000000000"/>
    <w:charset w:val="00"/>
    <w:family w:val="auto"/>
    <w:pitch w:val="variable"/>
    <w:sig w:usb0="00000007" w:usb1="00000000" w:usb2="00000000" w:usb3="00000000" w:csb0="0000008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797451595"/>
      <w:docPartObj>
        <w:docPartGallery w:val="Page Numbers (Bottom of Page)"/>
        <w:docPartUnique/>
      </w:docPartObj>
    </w:sdtPr>
    <w:sdtContent>
      <w:p w14:paraId="326548C6" w14:textId="77777777" w:rsidR="00204720" w:rsidRDefault="00C30B58" w:rsidP="006E617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2A5ABAB" w14:textId="77777777" w:rsidR="00204720" w:rsidRDefault="00204720" w:rsidP="00E536B3">
    <w:pPr>
      <w:pStyle w:val="Pieddepage"/>
      <w:ind w:right="360"/>
    </w:pPr>
  </w:p>
  <w:p w14:paraId="624F20AA" w14:textId="77777777" w:rsidR="00C6116E" w:rsidRDefault="00C6116E"/>
  <w:p w14:paraId="18BF9292" w14:textId="77777777" w:rsidR="00C6116E" w:rsidRDefault="00C6116E"/>
  <w:p w14:paraId="7E643A9A" w14:textId="77777777" w:rsidR="00C6116E" w:rsidRDefault="00C611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087805284"/>
      <w:docPartObj>
        <w:docPartGallery w:val="Page Numbers (Bottom of Page)"/>
        <w:docPartUnique/>
      </w:docPartObj>
    </w:sdtPr>
    <w:sdtContent>
      <w:p w14:paraId="04473547" w14:textId="5A013E98" w:rsidR="006E6173" w:rsidRPr="007E5CA0" w:rsidRDefault="006E6173" w:rsidP="0021452F">
        <w:pPr>
          <w:pStyle w:val="Pieddepage"/>
          <w:framePr w:wrap="none" w:vAnchor="text" w:hAnchor="margin" w:xAlign="right" w:y="1"/>
          <w:rPr>
            <w:rStyle w:val="Numrodepage"/>
            <w:lang w:val="en-US"/>
          </w:rPr>
        </w:pPr>
        <w:r>
          <w:rPr>
            <w:rStyle w:val="Numrodepage"/>
          </w:rPr>
          <w:fldChar w:fldCharType="begin"/>
        </w:r>
        <w:r w:rsidRPr="007E5CA0">
          <w:rPr>
            <w:rStyle w:val="Numrodepage"/>
            <w:lang w:val="en-US"/>
          </w:rPr>
          <w:instrText xml:space="preserve"> PAGE </w:instrText>
        </w:r>
        <w:r>
          <w:rPr>
            <w:rStyle w:val="Numrodepage"/>
          </w:rPr>
          <w:fldChar w:fldCharType="separate"/>
        </w:r>
        <w:r w:rsidRPr="007E5CA0">
          <w:rPr>
            <w:rStyle w:val="Numrodepage"/>
            <w:noProof/>
            <w:lang w:val="en-US"/>
          </w:rPr>
          <w:t>2</w:t>
        </w:r>
        <w:r>
          <w:rPr>
            <w:rStyle w:val="Numrodepage"/>
          </w:rPr>
          <w:fldChar w:fldCharType="end"/>
        </w:r>
      </w:p>
    </w:sdtContent>
  </w:sdt>
  <w:p w14:paraId="3D8731F1" w14:textId="3E485A56" w:rsidR="000A42F6" w:rsidRPr="000A42F6" w:rsidRDefault="000A42F6" w:rsidP="000A42F6">
    <w:pPr>
      <w:pStyle w:val="Pieddepage"/>
      <w:ind w:right="360"/>
      <w:jc w:val="center"/>
      <w:rPr>
        <w:rFonts w:ascii="Aleo" w:hAnsi="Aleo"/>
        <w:b/>
        <w:bCs/>
        <w:iCs/>
        <w:color w:val="7030A0"/>
        <w:sz w:val="16"/>
        <w:szCs w:val="16"/>
        <w:lang w:val="en-US"/>
      </w:rPr>
    </w:pPr>
    <w:r w:rsidRPr="006A1694">
      <w:rPr>
        <w:rFonts w:ascii="Aleo" w:hAnsi="Aleo"/>
        <w:b/>
        <w:bCs/>
        <w:iCs/>
        <w:color w:val="7030A0"/>
        <w:sz w:val="20"/>
        <w:szCs w:val="20"/>
        <w:lang w:val="en-US"/>
      </w:rPr>
      <w:t>Geneva Science and Diplomacy Anticipator</w:t>
    </w:r>
    <w:r w:rsidR="00847148">
      <w:rPr>
        <w:rFonts w:ascii="Aleo" w:hAnsi="Aleo"/>
        <w:b/>
        <w:bCs/>
        <w:iCs/>
        <w:color w:val="7030A0"/>
        <w:sz w:val="20"/>
        <w:szCs w:val="20"/>
        <w:lang w:val="en-US"/>
      </w:rPr>
      <w:t xml:space="preserve"> Foundation (GESDA)</w:t>
    </w:r>
  </w:p>
  <w:p w14:paraId="34F3ED93" w14:textId="681EE168" w:rsidR="000A42F6" w:rsidRPr="000A42F6" w:rsidRDefault="000A42F6" w:rsidP="000A42F6">
    <w:pPr>
      <w:pStyle w:val="Pieddepage"/>
      <w:ind w:right="360"/>
      <w:jc w:val="center"/>
      <w:rPr>
        <w:rFonts w:ascii="Montserrat" w:hAnsi="Montserrat"/>
        <w:iCs/>
        <w:color w:val="7030A0"/>
        <w:sz w:val="16"/>
        <w:szCs w:val="16"/>
        <w:lang w:val="en-US"/>
      </w:rPr>
    </w:pPr>
    <w:r w:rsidRPr="000A42F6">
      <w:rPr>
        <w:rFonts w:ascii="Montserrat" w:hAnsi="Montserrat"/>
        <w:iCs/>
        <w:color w:val="7030A0"/>
        <w:sz w:val="16"/>
        <w:szCs w:val="16"/>
        <w:lang w:val="en-US"/>
      </w:rPr>
      <w:t>Campus Biotech - Chemin des Mines</w:t>
    </w:r>
    <w:r w:rsidR="006A1694">
      <w:rPr>
        <w:rFonts w:ascii="Montserrat" w:hAnsi="Montserrat"/>
        <w:iCs/>
        <w:color w:val="7030A0"/>
        <w:sz w:val="16"/>
        <w:szCs w:val="16"/>
        <w:lang w:val="en-US"/>
      </w:rPr>
      <w:t xml:space="preserve"> </w:t>
    </w:r>
    <w:r w:rsidRPr="000A42F6">
      <w:rPr>
        <w:rFonts w:ascii="Montserrat" w:hAnsi="Montserrat"/>
        <w:iCs/>
        <w:color w:val="7030A0"/>
        <w:sz w:val="16"/>
        <w:szCs w:val="16"/>
        <w:lang w:val="en-US"/>
      </w:rPr>
      <w:t>9 - 1202 Geneva - Switzerland - www.gesda.global</w:t>
    </w:r>
  </w:p>
  <w:p w14:paraId="24FF4B5D" w14:textId="77777777" w:rsidR="000A42F6" w:rsidRPr="000A42F6" w:rsidRDefault="000A42F6" w:rsidP="000A42F6">
    <w:pPr>
      <w:pStyle w:val="Pieddepage"/>
      <w:ind w:right="360"/>
      <w:jc w:val="center"/>
      <w:rPr>
        <w:rFonts w:ascii="Montserrat" w:hAnsi="Montserrat"/>
        <w:iCs/>
        <w:color w:val="7F7F7F" w:themeColor="text1" w:themeTint="80"/>
        <w:sz w:val="16"/>
        <w:szCs w:val="16"/>
        <w:lang w:val="en-US"/>
      </w:rPr>
    </w:pPr>
  </w:p>
  <w:p w14:paraId="3388AB25" w14:textId="77777777" w:rsidR="00C6116E" w:rsidRDefault="00C6116E"/>
  <w:p w14:paraId="46BA8126" w14:textId="77777777" w:rsidR="00C6116E" w:rsidRDefault="00C6116E"/>
  <w:p w14:paraId="27FFCAE4" w14:textId="77777777" w:rsidR="00C6116E" w:rsidRDefault="00C611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C7389" w14:textId="77777777" w:rsidR="001011A3" w:rsidRDefault="001011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2C1FE" w14:textId="77777777" w:rsidR="00B52CBC" w:rsidRDefault="00B52CBC">
      <w:r>
        <w:separator/>
      </w:r>
    </w:p>
  </w:footnote>
  <w:footnote w:type="continuationSeparator" w:id="0">
    <w:p w14:paraId="4B4802F9" w14:textId="77777777" w:rsidR="00B52CBC" w:rsidRDefault="00B52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BB87D" w14:textId="7507939F" w:rsidR="001E2BCC" w:rsidRDefault="001E2BCC">
    <w:pPr>
      <w:pStyle w:val="En-tte"/>
    </w:pPr>
  </w:p>
  <w:p w14:paraId="02DD4E41" w14:textId="77777777" w:rsidR="00C6116E" w:rsidRDefault="00C6116E"/>
  <w:p w14:paraId="39462A83" w14:textId="77777777" w:rsidR="00C6116E" w:rsidRDefault="00C6116E"/>
  <w:p w14:paraId="2DAD96C0" w14:textId="77777777" w:rsidR="00C6116E" w:rsidRDefault="00C611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8241E" w14:textId="3EB721A4" w:rsidR="001E2BCC" w:rsidRDefault="001E2BCC">
    <w:pPr>
      <w:pStyle w:val="En-tte"/>
    </w:pPr>
  </w:p>
  <w:p w14:paraId="32A98C60" w14:textId="77777777" w:rsidR="00C6116E" w:rsidRDefault="00C611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8AB9E" w14:textId="6C50DBA7" w:rsidR="001011A3" w:rsidRDefault="001011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6E6D"/>
    <w:multiLevelType w:val="hybridMultilevel"/>
    <w:tmpl w:val="5A2EEDB2"/>
    <w:lvl w:ilvl="0" w:tplc="D10E7F76">
      <w:numFmt w:val="bullet"/>
      <w:lvlText w:val="-"/>
      <w:lvlJc w:val="left"/>
      <w:pPr>
        <w:ind w:left="720" w:hanging="360"/>
      </w:pPr>
      <w:rPr>
        <w:rFonts w:ascii="Montserrat" w:eastAsiaTheme="minorHAnsi"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FF7F40"/>
    <w:multiLevelType w:val="hybridMultilevel"/>
    <w:tmpl w:val="1F56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1F5CBF"/>
    <w:multiLevelType w:val="hybridMultilevel"/>
    <w:tmpl w:val="61AED7BE"/>
    <w:lvl w:ilvl="0" w:tplc="C02CEF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91103053">
    <w:abstractNumId w:val="0"/>
  </w:num>
  <w:num w:numId="2" w16cid:durableId="818545383">
    <w:abstractNumId w:val="1"/>
  </w:num>
  <w:num w:numId="3" w16cid:durableId="119519245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FB"/>
    <w:rsid w:val="000024B9"/>
    <w:rsid w:val="00003796"/>
    <w:rsid w:val="00003A23"/>
    <w:rsid w:val="00005154"/>
    <w:rsid w:val="00026434"/>
    <w:rsid w:val="00030B25"/>
    <w:rsid w:val="00031E51"/>
    <w:rsid w:val="00032443"/>
    <w:rsid w:val="000356A3"/>
    <w:rsid w:val="00042E5B"/>
    <w:rsid w:val="00043BBE"/>
    <w:rsid w:val="00046FE4"/>
    <w:rsid w:val="00051623"/>
    <w:rsid w:val="000537DD"/>
    <w:rsid w:val="00054566"/>
    <w:rsid w:val="00060B69"/>
    <w:rsid w:val="0006218F"/>
    <w:rsid w:val="00062FCE"/>
    <w:rsid w:val="00066726"/>
    <w:rsid w:val="00066F02"/>
    <w:rsid w:val="0006719E"/>
    <w:rsid w:val="000676DF"/>
    <w:rsid w:val="00067E00"/>
    <w:rsid w:val="0007436F"/>
    <w:rsid w:val="00077C57"/>
    <w:rsid w:val="00083F63"/>
    <w:rsid w:val="00085E7D"/>
    <w:rsid w:val="000A42F6"/>
    <w:rsid w:val="000A4F3A"/>
    <w:rsid w:val="000A62C2"/>
    <w:rsid w:val="000A63C0"/>
    <w:rsid w:val="000A7201"/>
    <w:rsid w:val="000A7A83"/>
    <w:rsid w:val="000A7D69"/>
    <w:rsid w:val="000B0637"/>
    <w:rsid w:val="000B1503"/>
    <w:rsid w:val="000B557B"/>
    <w:rsid w:val="000B6953"/>
    <w:rsid w:val="000C0D41"/>
    <w:rsid w:val="000C0FB1"/>
    <w:rsid w:val="000C10A2"/>
    <w:rsid w:val="000C14E9"/>
    <w:rsid w:val="000C2FF4"/>
    <w:rsid w:val="000C763E"/>
    <w:rsid w:val="000D0D87"/>
    <w:rsid w:val="000D599D"/>
    <w:rsid w:val="000E0511"/>
    <w:rsid w:val="000E2BF4"/>
    <w:rsid w:val="000E35D7"/>
    <w:rsid w:val="000E48C0"/>
    <w:rsid w:val="000E5259"/>
    <w:rsid w:val="000E5F51"/>
    <w:rsid w:val="000E74B0"/>
    <w:rsid w:val="000E7A3D"/>
    <w:rsid w:val="000F3469"/>
    <w:rsid w:val="000F4140"/>
    <w:rsid w:val="000F73AE"/>
    <w:rsid w:val="00100157"/>
    <w:rsid w:val="001011A3"/>
    <w:rsid w:val="001224D2"/>
    <w:rsid w:val="00123564"/>
    <w:rsid w:val="001255D4"/>
    <w:rsid w:val="00125AEB"/>
    <w:rsid w:val="00125C2A"/>
    <w:rsid w:val="001271F6"/>
    <w:rsid w:val="00132795"/>
    <w:rsid w:val="00132D39"/>
    <w:rsid w:val="00136293"/>
    <w:rsid w:val="0013780B"/>
    <w:rsid w:val="00143D53"/>
    <w:rsid w:val="00144881"/>
    <w:rsid w:val="0014649D"/>
    <w:rsid w:val="001576A5"/>
    <w:rsid w:val="00161AE3"/>
    <w:rsid w:val="001701C0"/>
    <w:rsid w:val="0017165C"/>
    <w:rsid w:val="001725A0"/>
    <w:rsid w:val="001749A7"/>
    <w:rsid w:val="001750C7"/>
    <w:rsid w:val="00176556"/>
    <w:rsid w:val="0017711A"/>
    <w:rsid w:val="0018164E"/>
    <w:rsid w:val="001824C7"/>
    <w:rsid w:val="0018381C"/>
    <w:rsid w:val="00191D95"/>
    <w:rsid w:val="001923ED"/>
    <w:rsid w:val="001929DB"/>
    <w:rsid w:val="00192FAA"/>
    <w:rsid w:val="001971C5"/>
    <w:rsid w:val="00197B08"/>
    <w:rsid w:val="00197D4E"/>
    <w:rsid w:val="001A23D3"/>
    <w:rsid w:val="001A32ED"/>
    <w:rsid w:val="001A5A84"/>
    <w:rsid w:val="001A5EFB"/>
    <w:rsid w:val="001A6BF5"/>
    <w:rsid w:val="001C0165"/>
    <w:rsid w:val="001C062C"/>
    <w:rsid w:val="001C0F79"/>
    <w:rsid w:val="001D2765"/>
    <w:rsid w:val="001E1EBA"/>
    <w:rsid w:val="001E2BCC"/>
    <w:rsid w:val="001F3216"/>
    <w:rsid w:val="001F3F8B"/>
    <w:rsid w:val="001F42B0"/>
    <w:rsid w:val="001F51D5"/>
    <w:rsid w:val="001F6479"/>
    <w:rsid w:val="002027D0"/>
    <w:rsid w:val="00204720"/>
    <w:rsid w:val="00212E4E"/>
    <w:rsid w:val="0021456B"/>
    <w:rsid w:val="0022050B"/>
    <w:rsid w:val="00221F69"/>
    <w:rsid w:val="00231E7A"/>
    <w:rsid w:val="00233C29"/>
    <w:rsid w:val="0023621D"/>
    <w:rsid w:val="00241490"/>
    <w:rsid w:val="002415CE"/>
    <w:rsid w:val="002444C4"/>
    <w:rsid w:val="00244B93"/>
    <w:rsid w:val="00245358"/>
    <w:rsid w:val="0025267E"/>
    <w:rsid w:val="00261C9C"/>
    <w:rsid w:val="002625F6"/>
    <w:rsid w:val="00263410"/>
    <w:rsid w:val="002634D4"/>
    <w:rsid w:val="00263B2C"/>
    <w:rsid w:val="00266716"/>
    <w:rsid w:val="0026770F"/>
    <w:rsid w:val="00272D4E"/>
    <w:rsid w:val="00273E99"/>
    <w:rsid w:val="0027425E"/>
    <w:rsid w:val="002775EB"/>
    <w:rsid w:val="002808C9"/>
    <w:rsid w:val="00280AD6"/>
    <w:rsid w:val="002832C2"/>
    <w:rsid w:val="00286B6F"/>
    <w:rsid w:val="00294D58"/>
    <w:rsid w:val="00297A3E"/>
    <w:rsid w:val="002A3266"/>
    <w:rsid w:val="002A3866"/>
    <w:rsid w:val="002A386F"/>
    <w:rsid w:val="002A4028"/>
    <w:rsid w:val="002A409D"/>
    <w:rsid w:val="002A45CD"/>
    <w:rsid w:val="002A49B8"/>
    <w:rsid w:val="002A4CF3"/>
    <w:rsid w:val="002A64E2"/>
    <w:rsid w:val="002B6403"/>
    <w:rsid w:val="002B6B1A"/>
    <w:rsid w:val="002C0D2D"/>
    <w:rsid w:val="002C599C"/>
    <w:rsid w:val="002D2DAB"/>
    <w:rsid w:val="002D475D"/>
    <w:rsid w:val="002D5D60"/>
    <w:rsid w:val="002D6280"/>
    <w:rsid w:val="002D79B4"/>
    <w:rsid w:val="002D7B50"/>
    <w:rsid w:val="002E0FD3"/>
    <w:rsid w:val="002E1F85"/>
    <w:rsid w:val="002E3E0C"/>
    <w:rsid w:val="002E4351"/>
    <w:rsid w:val="002F0810"/>
    <w:rsid w:val="002F0A29"/>
    <w:rsid w:val="002F31EE"/>
    <w:rsid w:val="002F370D"/>
    <w:rsid w:val="002F58FF"/>
    <w:rsid w:val="002F5AE7"/>
    <w:rsid w:val="002F70C0"/>
    <w:rsid w:val="003035BC"/>
    <w:rsid w:val="00303B58"/>
    <w:rsid w:val="00304D33"/>
    <w:rsid w:val="00311A4D"/>
    <w:rsid w:val="00315673"/>
    <w:rsid w:val="003170BB"/>
    <w:rsid w:val="0032111E"/>
    <w:rsid w:val="00321CD0"/>
    <w:rsid w:val="00322181"/>
    <w:rsid w:val="00322EBB"/>
    <w:rsid w:val="00324DAD"/>
    <w:rsid w:val="0032787A"/>
    <w:rsid w:val="0033021C"/>
    <w:rsid w:val="00330660"/>
    <w:rsid w:val="003328A5"/>
    <w:rsid w:val="00344B0B"/>
    <w:rsid w:val="0034518F"/>
    <w:rsid w:val="00346E72"/>
    <w:rsid w:val="00351590"/>
    <w:rsid w:val="00355B28"/>
    <w:rsid w:val="003572E5"/>
    <w:rsid w:val="00367376"/>
    <w:rsid w:val="00367E55"/>
    <w:rsid w:val="003739FD"/>
    <w:rsid w:val="0037512F"/>
    <w:rsid w:val="0038123F"/>
    <w:rsid w:val="00381F68"/>
    <w:rsid w:val="00382CA3"/>
    <w:rsid w:val="00385AE2"/>
    <w:rsid w:val="0038611E"/>
    <w:rsid w:val="00390EAD"/>
    <w:rsid w:val="003911B7"/>
    <w:rsid w:val="00393F05"/>
    <w:rsid w:val="00397516"/>
    <w:rsid w:val="00397661"/>
    <w:rsid w:val="003A5407"/>
    <w:rsid w:val="003A642E"/>
    <w:rsid w:val="003B1BE6"/>
    <w:rsid w:val="003B2993"/>
    <w:rsid w:val="003B659B"/>
    <w:rsid w:val="003B7D79"/>
    <w:rsid w:val="003C27DA"/>
    <w:rsid w:val="003C3EE7"/>
    <w:rsid w:val="003C6B8A"/>
    <w:rsid w:val="003C7576"/>
    <w:rsid w:val="003C7B19"/>
    <w:rsid w:val="003D0227"/>
    <w:rsid w:val="003D4D38"/>
    <w:rsid w:val="003D65A0"/>
    <w:rsid w:val="003D7183"/>
    <w:rsid w:val="003E1602"/>
    <w:rsid w:val="003E2BE1"/>
    <w:rsid w:val="003E2C77"/>
    <w:rsid w:val="003E49C4"/>
    <w:rsid w:val="003E53A0"/>
    <w:rsid w:val="003F0FEA"/>
    <w:rsid w:val="003F11B7"/>
    <w:rsid w:val="003F3336"/>
    <w:rsid w:val="003F4551"/>
    <w:rsid w:val="003F70E5"/>
    <w:rsid w:val="00401F5B"/>
    <w:rsid w:val="00403788"/>
    <w:rsid w:val="00406250"/>
    <w:rsid w:val="0041022A"/>
    <w:rsid w:val="00412078"/>
    <w:rsid w:val="004121D0"/>
    <w:rsid w:val="004129B1"/>
    <w:rsid w:val="00414467"/>
    <w:rsid w:val="004203FA"/>
    <w:rsid w:val="00423D05"/>
    <w:rsid w:val="0042497E"/>
    <w:rsid w:val="00425FE4"/>
    <w:rsid w:val="0043323C"/>
    <w:rsid w:val="00433E7F"/>
    <w:rsid w:val="00440779"/>
    <w:rsid w:val="00451CE6"/>
    <w:rsid w:val="004522B8"/>
    <w:rsid w:val="00452ADE"/>
    <w:rsid w:val="004552DF"/>
    <w:rsid w:val="004648C7"/>
    <w:rsid w:val="00465DAD"/>
    <w:rsid w:val="00466405"/>
    <w:rsid w:val="00467F06"/>
    <w:rsid w:val="00471522"/>
    <w:rsid w:val="00471F6C"/>
    <w:rsid w:val="0047232F"/>
    <w:rsid w:val="00477E54"/>
    <w:rsid w:val="00481517"/>
    <w:rsid w:val="00491742"/>
    <w:rsid w:val="004978FE"/>
    <w:rsid w:val="004A3087"/>
    <w:rsid w:val="004A3407"/>
    <w:rsid w:val="004A4253"/>
    <w:rsid w:val="004B05FC"/>
    <w:rsid w:val="004B37CC"/>
    <w:rsid w:val="004C1EBF"/>
    <w:rsid w:val="004D1FB3"/>
    <w:rsid w:val="004D2FC8"/>
    <w:rsid w:val="004D4D6C"/>
    <w:rsid w:val="004D6D62"/>
    <w:rsid w:val="004D746B"/>
    <w:rsid w:val="004E08F9"/>
    <w:rsid w:val="004E1CD2"/>
    <w:rsid w:val="004E22F7"/>
    <w:rsid w:val="004E5745"/>
    <w:rsid w:val="004E6898"/>
    <w:rsid w:val="004E7959"/>
    <w:rsid w:val="004F3400"/>
    <w:rsid w:val="004F4C66"/>
    <w:rsid w:val="004F4F39"/>
    <w:rsid w:val="004F5827"/>
    <w:rsid w:val="005000A6"/>
    <w:rsid w:val="00506AD8"/>
    <w:rsid w:val="00507759"/>
    <w:rsid w:val="005102D7"/>
    <w:rsid w:val="00512A8C"/>
    <w:rsid w:val="00513602"/>
    <w:rsid w:val="00522964"/>
    <w:rsid w:val="005269B6"/>
    <w:rsid w:val="005303B5"/>
    <w:rsid w:val="0053785A"/>
    <w:rsid w:val="0053796B"/>
    <w:rsid w:val="00540119"/>
    <w:rsid w:val="005433D9"/>
    <w:rsid w:val="00544F56"/>
    <w:rsid w:val="00545983"/>
    <w:rsid w:val="00552593"/>
    <w:rsid w:val="00552CD0"/>
    <w:rsid w:val="00555408"/>
    <w:rsid w:val="0055584F"/>
    <w:rsid w:val="005610E8"/>
    <w:rsid w:val="00562E3F"/>
    <w:rsid w:val="005641AD"/>
    <w:rsid w:val="00565326"/>
    <w:rsid w:val="005655DF"/>
    <w:rsid w:val="0057032E"/>
    <w:rsid w:val="005724C8"/>
    <w:rsid w:val="00583C83"/>
    <w:rsid w:val="00591B17"/>
    <w:rsid w:val="00591E53"/>
    <w:rsid w:val="005957B8"/>
    <w:rsid w:val="00595E4F"/>
    <w:rsid w:val="005964C2"/>
    <w:rsid w:val="00597A9B"/>
    <w:rsid w:val="005A1AE9"/>
    <w:rsid w:val="005A1BA3"/>
    <w:rsid w:val="005A1C21"/>
    <w:rsid w:val="005A3DBE"/>
    <w:rsid w:val="005A435A"/>
    <w:rsid w:val="005B1D7B"/>
    <w:rsid w:val="005B3923"/>
    <w:rsid w:val="005B5E72"/>
    <w:rsid w:val="005B6C21"/>
    <w:rsid w:val="005C1133"/>
    <w:rsid w:val="005C16C9"/>
    <w:rsid w:val="005C2A3E"/>
    <w:rsid w:val="005C7BD1"/>
    <w:rsid w:val="005D0649"/>
    <w:rsid w:val="005D1F2B"/>
    <w:rsid w:val="005D3674"/>
    <w:rsid w:val="005D40CF"/>
    <w:rsid w:val="005D4E27"/>
    <w:rsid w:val="005D549A"/>
    <w:rsid w:val="005D5C7B"/>
    <w:rsid w:val="005D6073"/>
    <w:rsid w:val="005D6FF0"/>
    <w:rsid w:val="005E0AAB"/>
    <w:rsid w:val="005F0C7E"/>
    <w:rsid w:val="006031B7"/>
    <w:rsid w:val="00607DEE"/>
    <w:rsid w:val="00612845"/>
    <w:rsid w:val="00614F19"/>
    <w:rsid w:val="00615B88"/>
    <w:rsid w:val="00623B09"/>
    <w:rsid w:val="00625E58"/>
    <w:rsid w:val="006438AA"/>
    <w:rsid w:val="006473CF"/>
    <w:rsid w:val="00647905"/>
    <w:rsid w:val="00650322"/>
    <w:rsid w:val="00653316"/>
    <w:rsid w:val="0066272C"/>
    <w:rsid w:val="00664296"/>
    <w:rsid w:val="00667DF2"/>
    <w:rsid w:val="00681100"/>
    <w:rsid w:val="00681357"/>
    <w:rsid w:val="00681721"/>
    <w:rsid w:val="00686AE8"/>
    <w:rsid w:val="006A0621"/>
    <w:rsid w:val="006A0FED"/>
    <w:rsid w:val="006A1694"/>
    <w:rsid w:val="006A2C0B"/>
    <w:rsid w:val="006A64EC"/>
    <w:rsid w:val="006B2C55"/>
    <w:rsid w:val="006B3D44"/>
    <w:rsid w:val="006B5B79"/>
    <w:rsid w:val="006C17A7"/>
    <w:rsid w:val="006C3F06"/>
    <w:rsid w:val="006C5FB0"/>
    <w:rsid w:val="006D0180"/>
    <w:rsid w:val="006D17BC"/>
    <w:rsid w:val="006D1AE1"/>
    <w:rsid w:val="006D5769"/>
    <w:rsid w:val="006D719F"/>
    <w:rsid w:val="006E09A8"/>
    <w:rsid w:val="006E0F13"/>
    <w:rsid w:val="006E178D"/>
    <w:rsid w:val="006E217B"/>
    <w:rsid w:val="006E59D7"/>
    <w:rsid w:val="006E6173"/>
    <w:rsid w:val="006E6E4C"/>
    <w:rsid w:val="006F253E"/>
    <w:rsid w:val="006F45EB"/>
    <w:rsid w:val="007002DC"/>
    <w:rsid w:val="0070115C"/>
    <w:rsid w:val="00711BE3"/>
    <w:rsid w:val="0071220D"/>
    <w:rsid w:val="007173AE"/>
    <w:rsid w:val="00717B17"/>
    <w:rsid w:val="00721589"/>
    <w:rsid w:val="0072278C"/>
    <w:rsid w:val="0072350B"/>
    <w:rsid w:val="00727A76"/>
    <w:rsid w:val="00727CBA"/>
    <w:rsid w:val="00731ED7"/>
    <w:rsid w:val="00736D62"/>
    <w:rsid w:val="00737732"/>
    <w:rsid w:val="00737BBF"/>
    <w:rsid w:val="007411BE"/>
    <w:rsid w:val="00741207"/>
    <w:rsid w:val="007528F4"/>
    <w:rsid w:val="00753A3C"/>
    <w:rsid w:val="00754E2C"/>
    <w:rsid w:val="007576E8"/>
    <w:rsid w:val="0076124A"/>
    <w:rsid w:val="0076372F"/>
    <w:rsid w:val="00774B69"/>
    <w:rsid w:val="007755DA"/>
    <w:rsid w:val="0078196C"/>
    <w:rsid w:val="0079125A"/>
    <w:rsid w:val="00795BB8"/>
    <w:rsid w:val="007A0674"/>
    <w:rsid w:val="007A1538"/>
    <w:rsid w:val="007A1D38"/>
    <w:rsid w:val="007A378F"/>
    <w:rsid w:val="007A3A5F"/>
    <w:rsid w:val="007A4435"/>
    <w:rsid w:val="007B0071"/>
    <w:rsid w:val="007B3473"/>
    <w:rsid w:val="007B3EDD"/>
    <w:rsid w:val="007B4202"/>
    <w:rsid w:val="007B5145"/>
    <w:rsid w:val="007B73DC"/>
    <w:rsid w:val="007C222D"/>
    <w:rsid w:val="007C4B33"/>
    <w:rsid w:val="007C4B35"/>
    <w:rsid w:val="007C7A03"/>
    <w:rsid w:val="007D1175"/>
    <w:rsid w:val="007D5301"/>
    <w:rsid w:val="007D63C7"/>
    <w:rsid w:val="007D703F"/>
    <w:rsid w:val="007E0444"/>
    <w:rsid w:val="007E109D"/>
    <w:rsid w:val="007E14F4"/>
    <w:rsid w:val="007E2A0B"/>
    <w:rsid w:val="007E52CF"/>
    <w:rsid w:val="007E5CA0"/>
    <w:rsid w:val="007E748A"/>
    <w:rsid w:val="007F4FF3"/>
    <w:rsid w:val="007F6600"/>
    <w:rsid w:val="00804AC3"/>
    <w:rsid w:val="008063E2"/>
    <w:rsid w:val="00814950"/>
    <w:rsid w:val="00824766"/>
    <w:rsid w:val="00824B46"/>
    <w:rsid w:val="0082670B"/>
    <w:rsid w:val="008277B0"/>
    <w:rsid w:val="008278DE"/>
    <w:rsid w:val="00831372"/>
    <w:rsid w:val="00832DC4"/>
    <w:rsid w:val="00837474"/>
    <w:rsid w:val="008406FA"/>
    <w:rsid w:val="00841E25"/>
    <w:rsid w:val="00842227"/>
    <w:rsid w:val="00846202"/>
    <w:rsid w:val="00847148"/>
    <w:rsid w:val="00867186"/>
    <w:rsid w:val="008672FA"/>
    <w:rsid w:val="00867523"/>
    <w:rsid w:val="00870DDD"/>
    <w:rsid w:val="008810B6"/>
    <w:rsid w:val="0088647F"/>
    <w:rsid w:val="00886B2E"/>
    <w:rsid w:val="00890678"/>
    <w:rsid w:val="008939FA"/>
    <w:rsid w:val="00894900"/>
    <w:rsid w:val="008958E8"/>
    <w:rsid w:val="00896C42"/>
    <w:rsid w:val="008A0167"/>
    <w:rsid w:val="008A07D2"/>
    <w:rsid w:val="008A30BC"/>
    <w:rsid w:val="008A3348"/>
    <w:rsid w:val="008A7105"/>
    <w:rsid w:val="008A7C42"/>
    <w:rsid w:val="008B161C"/>
    <w:rsid w:val="008B2B75"/>
    <w:rsid w:val="008C7034"/>
    <w:rsid w:val="008D04AB"/>
    <w:rsid w:val="008D3A59"/>
    <w:rsid w:val="008D4CBB"/>
    <w:rsid w:val="008E3398"/>
    <w:rsid w:val="008E44E1"/>
    <w:rsid w:val="008E468F"/>
    <w:rsid w:val="008F1BEE"/>
    <w:rsid w:val="008F2751"/>
    <w:rsid w:val="008F3F4D"/>
    <w:rsid w:val="008F4173"/>
    <w:rsid w:val="008F474E"/>
    <w:rsid w:val="00900319"/>
    <w:rsid w:val="00905756"/>
    <w:rsid w:val="00906441"/>
    <w:rsid w:val="009064D8"/>
    <w:rsid w:val="00915F63"/>
    <w:rsid w:val="0091714E"/>
    <w:rsid w:val="00917641"/>
    <w:rsid w:val="00920181"/>
    <w:rsid w:val="00921596"/>
    <w:rsid w:val="0092547B"/>
    <w:rsid w:val="009264DA"/>
    <w:rsid w:val="00933FA6"/>
    <w:rsid w:val="00935AA5"/>
    <w:rsid w:val="00935B5F"/>
    <w:rsid w:val="00941156"/>
    <w:rsid w:val="0094298F"/>
    <w:rsid w:val="00944F50"/>
    <w:rsid w:val="00946361"/>
    <w:rsid w:val="009464A3"/>
    <w:rsid w:val="0094789E"/>
    <w:rsid w:val="00953021"/>
    <w:rsid w:val="00957F2C"/>
    <w:rsid w:val="00962E70"/>
    <w:rsid w:val="0096316D"/>
    <w:rsid w:val="009633DF"/>
    <w:rsid w:val="00963658"/>
    <w:rsid w:val="00970081"/>
    <w:rsid w:val="0097130B"/>
    <w:rsid w:val="0097190B"/>
    <w:rsid w:val="00973B34"/>
    <w:rsid w:val="00974510"/>
    <w:rsid w:val="009746B3"/>
    <w:rsid w:val="009921BE"/>
    <w:rsid w:val="009929C6"/>
    <w:rsid w:val="00995B77"/>
    <w:rsid w:val="00996AE9"/>
    <w:rsid w:val="00996B6B"/>
    <w:rsid w:val="009A3829"/>
    <w:rsid w:val="009A7293"/>
    <w:rsid w:val="009B01B9"/>
    <w:rsid w:val="009B1979"/>
    <w:rsid w:val="009B2650"/>
    <w:rsid w:val="009B381D"/>
    <w:rsid w:val="009B492B"/>
    <w:rsid w:val="009B70B4"/>
    <w:rsid w:val="009B7A9A"/>
    <w:rsid w:val="009C269D"/>
    <w:rsid w:val="009C41E9"/>
    <w:rsid w:val="009C47C8"/>
    <w:rsid w:val="009C7A96"/>
    <w:rsid w:val="009C7D51"/>
    <w:rsid w:val="009E27C4"/>
    <w:rsid w:val="009E48D8"/>
    <w:rsid w:val="009E5BB5"/>
    <w:rsid w:val="009E794F"/>
    <w:rsid w:val="009F434D"/>
    <w:rsid w:val="009F6811"/>
    <w:rsid w:val="009F6A32"/>
    <w:rsid w:val="009F6F47"/>
    <w:rsid w:val="00A022EE"/>
    <w:rsid w:val="00A03A6C"/>
    <w:rsid w:val="00A101F3"/>
    <w:rsid w:val="00A12DCF"/>
    <w:rsid w:val="00A13257"/>
    <w:rsid w:val="00A13F49"/>
    <w:rsid w:val="00A1736B"/>
    <w:rsid w:val="00A22DAE"/>
    <w:rsid w:val="00A22DD0"/>
    <w:rsid w:val="00A22F55"/>
    <w:rsid w:val="00A3457A"/>
    <w:rsid w:val="00A35AE7"/>
    <w:rsid w:val="00A41230"/>
    <w:rsid w:val="00A41532"/>
    <w:rsid w:val="00A46880"/>
    <w:rsid w:val="00A47365"/>
    <w:rsid w:val="00A6181A"/>
    <w:rsid w:val="00A61F1A"/>
    <w:rsid w:val="00A63E62"/>
    <w:rsid w:val="00A66644"/>
    <w:rsid w:val="00A6704F"/>
    <w:rsid w:val="00A72605"/>
    <w:rsid w:val="00A80EE2"/>
    <w:rsid w:val="00A813F3"/>
    <w:rsid w:val="00A827FD"/>
    <w:rsid w:val="00A84A49"/>
    <w:rsid w:val="00A85013"/>
    <w:rsid w:val="00A94091"/>
    <w:rsid w:val="00A96497"/>
    <w:rsid w:val="00AA5301"/>
    <w:rsid w:val="00AA78F6"/>
    <w:rsid w:val="00AB0080"/>
    <w:rsid w:val="00AB15D9"/>
    <w:rsid w:val="00AB31F8"/>
    <w:rsid w:val="00AB66EA"/>
    <w:rsid w:val="00AB7632"/>
    <w:rsid w:val="00AC0925"/>
    <w:rsid w:val="00AC1D5B"/>
    <w:rsid w:val="00AC2106"/>
    <w:rsid w:val="00AC33FF"/>
    <w:rsid w:val="00AC5F41"/>
    <w:rsid w:val="00AD0A3A"/>
    <w:rsid w:val="00AD1063"/>
    <w:rsid w:val="00AD463F"/>
    <w:rsid w:val="00AD5A90"/>
    <w:rsid w:val="00AE051A"/>
    <w:rsid w:val="00AE30DB"/>
    <w:rsid w:val="00AE73E0"/>
    <w:rsid w:val="00AF6DB2"/>
    <w:rsid w:val="00B00D81"/>
    <w:rsid w:val="00B1214A"/>
    <w:rsid w:val="00B1433E"/>
    <w:rsid w:val="00B20531"/>
    <w:rsid w:val="00B31061"/>
    <w:rsid w:val="00B34060"/>
    <w:rsid w:val="00B34BFA"/>
    <w:rsid w:val="00B40585"/>
    <w:rsid w:val="00B427D2"/>
    <w:rsid w:val="00B44792"/>
    <w:rsid w:val="00B4494D"/>
    <w:rsid w:val="00B50CC0"/>
    <w:rsid w:val="00B518D4"/>
    <w:rsid w:val="00B52CBC"/>
    <w:rsid w:val="00B53D03"/>
    <w:rsid w:val="00B57D06"/>
    <w:rsid w:val="00B6069F"/>
    <w:rsid w:val="00B6107F"/>
    <w:rsid w:val="00B62CD7"/>
    <w:rsid w:val="00B631B1"/>
    <w:rsid w:val="00B63A56"/>
    <w:rsid w:val="00B720CD"/>
    <w:rsid w:val="00B72E24"/>
    <w:rsid w:val="00B73748"/>
    <w:rsid w:val="00B80E08"/>
    <w:rsid w:val="00B81B0F"/>
    <w:rsid w:val="00B92740"/>
    <w:rsid w:val="00B933BD"/>
    <w:rsid w:val="00B96BE9"/>
    <w:rsid w:val="00BA08EC"/>
    <w:rsid w:val="00BA5C5E"/>
    <w:rsid w:val="00BB07A2"/>
    <w:rsid w:val="00BB1BAB"/>
    <w:rsid w:val="00BB3F9A"/>
    <w:rsid w:val="00BC09DD"/>
    <w:rsid w:val="00BC09DF"/>
    <w:rsid w:val="00BC3455"/>
    <w:rsid w:val="00BC47FD"/>
    <w:rsid w:val="00BC7468"/>
    <w:rsid w:val="00BE0617"/>
    <w:rsid w:val="00BE1711"/>
    <w:rsid w:val="00BE54C3"/>
    <w:rsid w:val="00BE7FA7"/>
    <w:rsid w:val="00BF2211"/>
    <w:rsid w:val="00BF4D42"/>
    <w:rsid w:val="00BF557D"/>
    <w:rsid w:val="00BF5BBE"/>
    <w:rsid w:val="00C00ADD"/>
    <w:rsid w:val="00C023DC"/>
    <w:rsid w:val="00C069F8"/>
    <w:rsid w:val="00C071EB"/>
    <w:rsid w:val="00C10137"/>
    <w:rsid w:val="00C10D57"/>
    <w:rsid w:val="00C15361"/>
    <w:rsid w:val="00C166DC"/>
    <w:rsid w:val="00C203B8"/>
    <w:rsid w:val="00C22EDB"/>
    <w:rsid w:val="00C30B58"/>
    <w:rsid w:val="00C32D24"/>
    <w:rsid w:val="00C34A0B"/>
    <w:rsid w:val="00C37AE4"/>
    <w:rsid w:val="00C40BD7"/>
    <w:rsid w:val="00C46163"/>
    <w:rsid w:val="00C46B35"/>
    <w:rsid w:val="00C50791"/>
    <w:rsid w:val="00C535B1"/>
    <w:rsid w:val="00C57A16"/>
    <w:rsid w:val="00C6116E"/>
    <w:rsid w:val="00C61DC1"/>
    <w:rsid w:val="00C62E3A"/>
    <w:rsid w:val="00C63F82"/>
    <w:rsid w:val="00C64A2F"/>
    <w:rsid w:val="00C66313"/>
    <w:rsid w:val="00C72FF6"/>
    <w:rsid w:val="00C7317D"/>
    <w:rsid w:val="00C7389F"/>
    <w:rsid w:val="00C76D73"/>
    <w:rsid w:val="00C77B55"/>
    <w:rsid w:val="00C83737"/>
    <w:rsid w:val="00C84F5B"/>
    <w:rsid w:val="00C91CDE"/>
    <w:rsid w:val="00C95138"/>
    <w:rsid w:val="00C955A2"/>
    <w:rsid w:val="00CA0E4E"/>
    <w:rsid w:val="00CA4DCC"/>
    <w:rsid w:val="00CA7ADD"/>
    <w:rsid w:val="00CB1960"/>
    <w:rsid w:val="00CB1B09"/>
    <w:rsid w:val="00CB34A9"/>
    <w:rsid w:val="00CB3AB7"/>
    <w:rsid w:val="00CB4AEE"/>
    <w:rsid w:val="00CC1779"/>
    <w:rsid w:val="00CC27CB"/>
    <w:rsid w:val="00CC3094"/>
    <w:rsid w:val="00CC45F0"/>
    <w:rsid w:val="00CC6722"/>
    <w:rsid w:val="00CC74A5"/>
    <w:rsid w:val="00CD2F9B"/>
    <w:rsid w:val="00CD5172"/>
    <w:rsid w:val="00CD587A"/>
    <w:rsid w:val="00CE00C9"/>
    <w:rsid w:val="00CE17FE"/>
    <w:rsid w:val="00CE3197"/>
    <w:rsid w:val="00CE7766"/>
    <w:rsid w:val="00CF513C"/>
    <w:rsid w:val="00CF524D"/>
    <w:rsid w:val="00D0007A"/>
    <w:rsid w:val="00D00181"/>
    <w:rsid w:val="00D02B90"/>
    <w:rsid w:val="00D06B54"/>
    <w:rsid w:val="00D07AE9"/>
    <w:rsid w:val="00D11601"/>
    <w:rsid w:val="00D1732C"/>
    <w:rsid w:val="00D17A85"/>
    <w:rsid w:val="00D20DBA"/>
    <w:rsid w:val="00D23B1E"/>
    <w:rsid w:val="00D25F8A"/>
    <w:rsid w:val="00D31B1D"/>
    <w:rsid w:val="00D33F8A"/>
    <w:rsid w:val="00D36892"/>
    <w:rsid w:val="00D40F02"/>
    <w:rsid w:val="00D46171"/>
    <w:rsid w:val="00D46EA7"/>
    <w:rsid w:val="00D478CB"/>
    <w:rsid w:val="00D51BE9"/>
    <w:rsid w:val="00D575A7"/>
    <w:rsid w:val="00D62495"/>
    <w:rsid w:val="00D63693"/>
    <w:rsid w:val="00D673CA"/>
    <w:rsid w:val="00D676FF"/>
    <w:rsid w:val="00D720BD"/>
    <w:rsid w:val="00D7245D"/>
    <w:rsid w:val="00D76745"/>
    <w:rsid w:val="00D76B3F"/>
    <w:rsid w:val="00D77A08"/>
    <w:rsid w:val="00D92EC0"/>
    <w:rsid w:val="00D943DA"/>
    <w:rsid w:val="00DA4064"/>
    <w:rsid w:val="00DA7641"/>
    <w:rsid w:val="00DB170B"/>
    <w:rsid w:val="00DB3A6C"/>
    <w:rsid w:val="00DB3CF5"/>
    <w:rsid w:val="00DB65CC"/>
    <w:rsid w:val="00DB7AE1"/>
    <w:rsid w:val="00DC29A4"/>
    <w:rsid w:val="00DC2EDE"/>
    <w:rsid w:val="00DC48F8"/>
    <w:rsid w:val="00DC5131"/>
    <w:rsid w:val="00DD2829"/>
    <w:rsid w:val="00DD45BE"/>
    <w:rsid w:val="00DD4DED"/>
    <w:rsid w:val="00DD54FB"/>
    <w:rsid w:val="00DD6F50"/>
    <w:rsid w:val="00DE0025"/>
    <w:rsid w:val="00DE49F0"/>
    <w:rsid w:val="00DE5859"/>
    <w:rsid w:val="00DE64D6"/>
    <w:rsid w:val="00DE79D4"/>
    <w:rsid w:val="00DF191B"/>
    <w:rsid w:val="00DF230E"/>
    <w:rsid w:val="00DF2702"/>
    <w:rsid w:val="00DF274F"/>
    <w:rsid w:val="00E00E96"/>
    <w:rsid w:val="00E02D35"/>
    <w:rsid w:val="00E03531"/>
    <w:rsid w:val="00E1008A"/>
    <w:rsid w:val="00E11599"/>
    <w:rsid w:val="00E122E0"/>
    <w:rsid w:val="00E12B9F"/>
    <w:rsid w:val="00E16CD8"/>
    <w:rsid w:val="00E23CB1"/>
    <w:rsid w:val="00E24684"/>
    <w:rsid w:val="00E24ABB"/>
    <w:rsid w:val="00E25C7F"/>
    <w:rsid w:val="00E41B75"/>
    <w:rsid w:val="00E44639"/>
    <w:rsid w:val="00E477E1"/>
    <w:rsid w:val="00E56DAC"/>
    <w:rsid w:val="00E60315"/>
    <w:rsid w:val="00E60D14"/>
    <w:rsid w:val="00E65393"/>
    <w:rsid w:val="00E712AC"/>
    <w:rsid w:val="00E71D72"/>
    <w:rsid w:val="00E7363A"/>
    <w:rsid w:val="00E74CA5"/>
    <w:rsid w:val="00E75D27"/>
    <w:rsid w:val="00E75E5C"/>
    <w:rsid w:val="00E767FA"/>
    <w:rsid w:val="00E83798"/>
    <w:rsid w:val="00E83CD4"/>
    <w:rsid w:val="00E8648E"/>
    <w:rsid w:val="00E90C94"/>
    <w:rsid w:val="00E90F00"/>
    <w:rsid w:val="00E94508"/>
    <w:rsid w:val="00EB1719"/>
    <w:rsid w:val="00EB1A07"/>
    <w:rsid w:val="00EB39F6"/>
    <w:rsid w:val="00EB4163"/>
    <w:rsid w:val="00EB6BF6"/>
    <w:rsid w:val="00EC10D0"/>
    <w:rsid w:val="00EC7E6D"/>
    <w:rsid w:val="00ED42E4"/>
    <w:rsid w:val="00ED7BC2"/>
    <w:rsid w:val="00ED7CF3"/>
    <w:rsid w:val="00EE0A65"/>
    <w:rsid w:val="00EE48AE"/>
    <w:rsid w:val="00EF039C"/>
    <w:rsid w:val="00EF0C5C"/>
    <w:rsid w:val="00EF40F0"/>
    <w:rsid w:val="00EF47ED"/>
    <w:rsid w:val="00F0173D"/>
    <w:rsid w:val="00F01FBD"/>
    <w:rsid w:val="00F065A1"/>
    <w:rsid w:val="00F06964"/>
    <w:rsid w:val="00F07245"/>
    <w:rsid w:val="00F1436C"/>
    <w:rsid w:val="00F15B87"/>
    <w:rsid w:val="00F16264"/>
    <w:rsid w:val="00F24CE6"/>
    <w:rsid w:val="00F2603C"/>
    <w:rsid w:val="00F26E36"/>
    <w:rsid w:val="00F30257"/>
    <w:rsid w:val="00F30666"/>
    <w:rsid w:val="00F333FB"/>
    <w:rsid w:val="00F35610"/>
    <w:rsid w:val="00F40D69"/>
    <w:rsid w:val="00F479EB"/>
    <w:rsid w:val="00F57286"/>
    <w:rsid w:val="00F61A18"/>
    <w:rsid w:val="00F622F1"/>
    <w:rsid w:val="00F62708"/>
    <w:rsid w:val="00F62A75"/>
    <w:rsid w:val="00F62B2A"/>
    <w:rsid w:val="00F65A97"/>
    <w:rsid w:val="00F6608B"/>
    <w:rsid w:val="00F67B04"/>
    <w:rsid w:val="00F753E3"/>
    <w:rsid w:val="00F766D5"/>
    <w:rsid w:val="00F802EE"/>
    <w:rsid w:val="00F85A94"/>
    <w:rsid w:val="00F90440"/>
    <w:rsid w:val="00F9125F"/>
    <w:rsid w:val="00F9175E"/>
    <w:rsid w:val="00F918C1"/>
    <w:rsid w:val="00F91CEC"/>
    <w:rsid w:val="00F937BF"/>
    <w:rsid w:val="00F94566"/>
    <w:rsid w:val="00F956B2"/>
    <w:rsid w:val="00F96369"/>
    <w:rsid w:val="00FA250A"/>
    <w:rsid w:val="00FA7A58"/>
    <w:rsid w:val="00FB0F2E"/>
    <w:rsid w:val="00FB2509"/>
    <w:rsid w:val="00FB39D5"/>
    <w:rsid w:val="00FB500D"/>
    <w:rsid w:val="00FB7467"/>
    <w:rsid w:val="00FC0EB1"/>
    <w:rsid w:val="00FC1A85"/>
    <w:rsid w:val="00FC2A3A"/>
    <w:rsid w:val="00FC4BD2"/>
    <w:rsid w:val="00FC607C"/>
    <w:rsid w:val="00FD4D1C"/>
    <w:rsid w:val="00FD4DAF"/>
    <w:rsid w:val="00FD53DB"/>
    <w:rsid w:val="00FD6158"/>
    <w:rsid w:val="00FD7636"/>
    <w:rsid w:val="00FE4B4C"/>
    <w:rsid w:val="00FE5053"/>
    <w:rsid w:val="00FE5277"/>
    <w:rsid w:val="00FE5DCE"/>
    <w:rsid w:val="00FE7ECC"/>
    <w:rsid w:val="00FF131D"/>
    <w:rsid w:val="00FF27C1"/>
    <w:rsid w:val="00FF5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55E1E5"/>
  <w15:docId w15:val="{E577CC8E-A2BF-FC40-923B-83EDD752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FB"/>
    <w:rPr>
      <w:lang w:val="fr-CH"/>
    </w:rPr>
  </w:style>
  <w:style w:type="paragraph" w:styleId="Titre8">
    <w:name w:val="heading 8"/>
    <w:basedOn w:val="Normal"/>
    <w:link w:val="Titre8Car"/>
    <w:uiPriority w:val="1"/>
    <w:qFormat/>
    <w:rsid w:val="004F3400"/>
    <w:pPr>
      <w:widowControl w:val="0"/>
      <w:autoSpaceDE w:val="0"/>
      <w:autoSpaceDN w:val="0"/>
      <w:ind w:left="850"/>
      <w:jc w:val="both"/>
      <w:outlineLvl w:val="7"/>
    </w:pPr>
    <w:rPr>
      <w:rFonts w:ascii="Montserrat" w:eastAsia="Montserrat" w:hAnsi="Montserrat" w:cs="Montserrat"/>
      <w:b/>
      <w:bCs/>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Main"/>
    <w:basedOn w:val="Normal"/>
    <w:link w:val="ParagraphedelisteCar"/>
    <w:uiPriority w:val="34"/>
    <w:qFormat/>
    <w:rsid w:val="00DD54FB"/>
    <w:pPr>
      <w:ind w:left="720"/>
      <w:contextualSpacing/>
    </w:pPr>
  </w:style>
  <w:style w:type="paragraph" w:styleId="Pieddepage">
    <w:name w:val="footer"/>
    <w:basedOn w:val="Normal"/>
    <w:link w:val="PieddepageCar"/>
    <w:uiPriority w:val="99"/>
    <w:unhideWhenUsed/>
    <w:rsid w:val="00DD54FB"/>
    <w:pPr>
      <w:tabs>
        <w:tab w:val="center" w:pos="4536"/>
        <w:tab w:val="right" w:pos="9072"/>
      </w:tabs>
    </w:pPr>
  </w:style>
  <w:style w:type="character" w:customStyle="1" w:styleId="PieddepageCar">
    <w:name w:val="Pied de page Car"/>
    <w:basedOn w:val="Policepardfaut"/>
    <w:link w:val="Pieddepage"/>
    <w:uiPriority w:val="99"/>
    <w:rsid w:val="00DD54FB"/>
    <w:rPr>
      <w:lang w:val="fr-CH"/>
    </w:rPr>
  </w:style>
  <w:style w:type="character" w:styleId="Numrodepage">
    <w:name w:val="page number"/>
    <w:basedOn w:val="Policepardfaut"/>
    <w:uiPriority w:val="99"/>
    <w:semiHidden/>
    <w:unhideWhenUsed/>
    <w:rsid w:val="00DD54FB"/>
  </w:style>
  <w:style w:type="paragraph" w:styleId="En-tte">
    <w:name w:val="header"/>
    <w:basedOn w:val="Normal"/>
    <w:link w:val="En-tteCar"/>
    <w:uiPriority w:val="99"/>
    <w:unhideWhenUsed/>
    <w:rsid w:val="00DD54FB"/>
    <w:pPr>
      <w:tabs>
        <w:tab w:val="center" w:pos="4536"/>
        <w:tab w:val="right" w:pos="9072"/>
      </w:tabs>
    </w:pPr>
  </w:style>
  <w:style w:type="character" w:customStyle="1" w:styleId="En-tteCar">
    <w:name w:val="En-tête Car"/>
    <w:basedOn w:val="Policepardfaut"/>
    <w:link w:val="En-tte"/>
    <w:uiPriority w:val="99"/>
    <w:rsid w:val="00DD54FB"/>
    <w:rPr>
      <w:lang w:val="fr-CH"/>
    </w:rPr>
  </w:style>
  <w:style w:type="paragraph" w:styleId="NormalWeb">
    <w:name w:val="Normal (Web)"/>
    <w:basedOn w:val="Normal"/>
    <w:uiPriority w:val="99"/>
    <w:unhideWhenUsed/>
    <w:rsid w:val="00AE051A"/>
    <w:pPr>
      <w:spacing w:before="100" w:beforeAutospacing="1" w:after="100" w:afterAutospacing="1"/>
    </w:pPr>
    <w:rPr>
      <w:rFonts w:ascii="Times New Roman" w:eastAsiaTheme="minorEastAsia" w:hAnsi="Times New Roman" w:cs="Times New Roman"/>
      <w:lang w:eastAsia="fr-FR"/>
    </w:rPr>
  </w:style>
  <w:style w:type="character" w:styleId="Marquedecommentaire">
    <w:name w:val="annotation reference"/>
    <w:basedOn w:val="Policepardfaut"/>
    <w:uiPriority w:val="99"/>
    <w:semiHidden/>
    <w:unhideWhenUsed/>
    <w:rsid w:val="008B161C"/>
    <w:rPr>
      <w:sz w:val="16"/>
      <w:szCs w:val="16"/>
    </w:rPr>
  </w:style>
  <w:style w:type="paragraph" w:styleId="Commentaire">
    <w:name w:val="annotation text"/>
    <w:basedOn w:val="Normal"/>
    <w:link w:val="CommentaireCar"/>
    <w:uiPriority w:val="99"/>
    <w:unhideWhenUsed/>
    <w:rsid w:val="008B161C"/>
    <w:rPr>
      <w:sz w:val="20"/>
      <w:szCs w:val="20"/>
    </w:rPr>
  </w:style>
  <w:style w:type="character" w:customStyle="1" w:styleId="CommentaireCar">
    <w:name w:val="Commentaire Car"/>
    <w:basedOn w:val="Policepardfaut"/>
    <w:link w:val="Commentaire"/>
    <w:uiPriority w:val="99"/>
    <w:rsid w:val="008B161C"/>
    <w:rPr>
      <w:sz w:val="20"/>
      <w:szCs w:val="20"/>
      <w:lang w:val="fr-CH"/>
    </w:rPr>
  </w:style>
  <w:style w:type="paragraph" w:styleId="Objetducommentaire">
    <w:name w:val="annotation subject"/>
    <w:basedOn w:val="Commentaire"/>
    <w:next w:val="Commentaire"/>
    <w:link w:val="ObjetducommentaireCar"/>
    <w:uiPriority w:val="99"/>
    <w:semiHidden/>
    <w:unhideWhenUsed/>
    <w:rsid w:val="008B161C"/>
    <w:rPr>
      <w:b/>
      <w:bCs/>
    </w:rPr>
  </w:style>
  <w:style w:type="character" w:customStyle="1" w:styleId="ObjetducommentaireCar">
    <w:name w:val="Objet du commentaire Car"/>
    <w:basedOn w:val="CommentaireCar"/>
    <w:link w:val="Objetducommentaire"/>
    <w:uiPriority w:val="99"/>
    <w:semiHidden/>
    <w:rsid w:val="008B161C"/>
    <w:rPr>
      <w:b/>
      <w:bCs/>
      <w:sz w:val="20"/>
      <w:szCs w:val="20"/>
      <w:lang w:val="fr-CH"/>
    </w:rPr>
  </w:style>
  <w:style w:type="paragraph" w:styleId="Rvision">
    <w:name w:val="Revision"/>
    <w:hidden/>
    <w:uiPriority w:val="99"/>
    <w:semiHidden/>
    <w:rsid w:val="008B161C"/>
    <w:rPr>
      <w:lang w:val="fr-CH"/>
    </w:rPr>
  </w:style>
  <w:style w:type="paragraph" w:styleId="Textedebulles">
    <w:name w:val="Balloon Text"/>
    <w:basedOn w:val="Normal"/>
    <w:link w:val="TextedebullesCar"/>
    <w:uiPriority w:val="99"/>
    <w:semiHidden/>
    <w:unhideWhenUsed/>
    <w:rsid w:val="008B161C"/>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161C"/>
    <w:rPr>
      <w:rFonts w:ascii="Segoe UI" w:hAnsi="Segoe UI" w:cs="Segoe UI"/>
      <w:sz w:val="18"/>
      <w:szCs w:val="18"/>
      <w:lang w:val="fr-CH"/>
    </w:rPr>
  </w:style>
  <w:style w:type="character" w:customStyle="1" w:styleId="apple-converted-space">
    <w:name w:val="apple-converted-space"/>
    <w:basedOn w:val="Policepardfaut"/>
    <w:rsid w:val="006D1AE1"/>
  </w:style>
  <w:style w:type="paragraph" w:customStyle="1" w:styleId="paragraph">
    <w:name w:val="paragraph"/>
    <w:basedOn w:val="Normal"/>
    <w:rsid w:val="006D1AE1"/>
    <w:pPr>
      <w:spacing w:before="100" w:beforeAutospacing="1" w:after="100" w:afterAutospacing="1"/>
    </w:pPr>
    <w:rPr>
      <w:rFonts w:ascii="Times New Roman" w:eastAsia="Times New Roman" w:hAnsi="Times New Roman" w:cs="Times New Roman"/>
      <w:lang w:eastAsia="fr-FR"/>
    </w:rPr>
  </w:style>
  <w:style w:type="character" w:customStyle="1" w:styleId="normaltextrun">
    <w:name w:val="normaltextrun"/>
    <w:basedOn w:val="Policepardfaut"/>
    <w:qFormat/>
    <w:rsid w:val="006D1AE1"/>
  </w:style>
  <w:style w:type="character" w:customStyle="1" w:styleId="eop">
    <w:name w:val="eop"/>
    <w:basedOn w:val="Policepardfaut"/>
    <w:rsid w:val="006D1AE1"/>
  </w:style>
  <w:style w:type="character" w:customStyle="1" w:styleId="spellingerror">
    <w:name w:val="spellingerror"/>
    <w:basedOn w:val="Policepardfaut"/>
    <w:rsid w:val="009464A3"/>
  </w:style>
  <w:style w:type="character" w:customStyle="1" w:styleId="advancedproofingissue">
    <w:name w:val="advancedproofingissue"/>
    <w:basedOn w:val="Policepardfaut"/>
    <w:rsid w:val="009464A3"/>
  </w:style>
  <w:style w:type="character" w:customStyle="1" w:styleId="contextualspellingandgrammarerror">
    <w:name w:val="contextualspellingandgrammarerror"/>
    <w:basedOn w:val="Policepardfaut"/>
    <w:rsid w:val="009464A3"/>
  </w:style>
  <w:style w:type="table" w:customStyle="1" w:styleId="Grilledutableau1">
    <w:name w:val="Grille du tableau1"/>
    <w:basedOn w:val="TableauNormal"/>
    <w:next w:val="Grilledutableau"/>
    <w:uiPriority w:val="39"/>
    <w:rsid w:val="00BE7FA7"/>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BE7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4F5827"/>
    <w:pPr>
      <w:widowControl w:val="0"/>
      <w:autoSpaceDE w:val="0"/>
      <w:autoSpaceDN w:val="0"/>
    </w:pPr>
    <w:rPr>
      <w:rFonts w:ascii="Arial" w:eastAsia="Arial" w:hAnsi="Arial" w:cs="Arial"/>
      <w:sz w:val="20"/>
      <w:szCs w:val="20"/>
      <w:lang w:val="en-US"/>
    </w:rPr>
  </w:style>
  <w:style w:type="character" w:customStyle="1" w:styleId="CorpsdetexteCar">
    <w:name w:val="Corps de texte Car"/>
    <w:basedOn w:val="Policepardfaut"/>
    <w:link w:val="Corpsdetexte"/>
    <w:uiPriority w:val="1"/>
    <w:rsid w:val="004F5827"/>
    <w:rPr>
      <w:rFonts w:ascii="Arial" w:eastAsia="Arial" w:hAnsi="Arial" w:cs="Arial"/>
      <w:sz w:val="20"/>
      <w:szCs w:val="20"/>
    </w:rPr>
  </w:style>
  <w:style w:type="character" w:styleId="Accentuation">
    <w:name w:val="Emphasis"/>
    <w:basedOn w:val="Policepardfaut"/>
    <w:uiPriority w:val="20"/>
    <w:qFormat/>
    <w:rsid w:val="005B3923"/>
    <w:rPr>
      <w:i/>
      <w:iCs/>
    </w:rPr>
  </w:style>
  <w:style w:type="character" w:customStyle="1" w:styleId="ParagraphedelisteCar">
    <w:name w:val="Paragraphe de liste Car"/>
    <w:aliases w:val="Main Car"/>
    <w:basedOn w:val="Policepardfaut"/>
    <w:link w:val="Paragraphedeliste"/>
    <w:uiPriority w:val="34"/>
    <w:rsid w:val="003D65A0"/>
    <w:rPr>
      <w:lang w:val="fr-CH"/>
    </w:rPr>
  </w:style>
  <w:style w:type="character" w:styleId="Lienhypertexte">
    <w:name w:val="Hyperlink"/>
    <w:basedOn w:val="Policepardfaut"/>
    <w:uiPriority w:val="99"/>
    <w:unhideWhenUsed/>
    <w:rsid w:val="00A41532"/>
    <w:rPr>
      <w:color w:val="0563C1" w:themeColor="hyperlink"/>
      <w:u w:val="single"/>
    </w:rPr>
  </w:style>
  <w:style w:type="character" w:styleId="Lienhypertextesuivivisit">
    <w:name w:val="FollowedHyperlink"/>
    <w:basedOn w:val="Policepardfaut"/>
    <w:uiPriority w:val="99"/>
    <w:semiHidden/>
    <w:unhideWhenUsed/>
    <w:rsid w:val="00A41532"/>
    <w:rPr>
      <w:color w:val="954F72" w:themeColor="followedHyperlink"/>
      <w:u w:val="single"/>
    </w:rPr>
  </w:style>
  <w:style w:type="character" w:styleId="Mentionnonrsolue">
    <w:name w:val="Unresolved Mention"/>
    <w:basedOn w:val="Policepardfaut"/>
    <w:uiPriority w:val="99"/>
    <w:semiHidden/>
    <w:unhideWhenUsed/>
    <w:rsid w:val="00C10137"/>
    <w:rPr>
      <w:color w:val="605E5C"/>
      <w:shd w:val="clear" w:color="auto" w:fill="E1DFDD"/>
    </w:rPr>
  </w:style>
  <w:style w:type="paragraph" w:customStyle="1" w:styleId="Body">
    <w:name w:val="Body"/>
    <w:rsid w:val="00522964"/>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14:textOutline w14:w="0" w14:cap="flat" w14:cmpd="sng" w14:algn="ctr">
        <w14:noFill/>
        <w14:prstDash w14:val="solid"/>
        <w14:bevel/>
      </w14:textOutline>
    </w:rPr>
  </w:style>
  <w:style w:type="character" w:customStyle="1" w:styleId="Titre8Car">
    <w:name w:val="Titre 8 Car"/>
    <w:basedOn w:val="Policepardfaut"/>
    <w:link w:val="Titre8"/>
    <w:uiPriority w:val="1"/>
    <w:rsid w:val="004F3400"/>
    <w:rPr>
      <w:rFonts w:ascii="Montserrat" w:eastAsia="Montserrat" w:hAnsi="Montserrat" w:cs="Montserrat"/>
      <w:b/>
      <w:bCs/>
      <w:sz w:val="22"/>
      <w:szCs w:val="22"/>
    </w:rPr>
  </w:style>
  <w:style w:type="paragraph" w:styleId="Notedebasdepage">
    <w:name w:val="footnote text"/>
    <w:basedOn w:val="Normal"/>
    <w:link w:val="NotedebasdepageCar"/>
    <w:uiPriority w:val="99"/>
    <w:semiHidden/>
    <w:unhideWhenUsed/>
    <w:rsid w:val="007E5CA0"/>
    <w:rPr>
      <w:sz w:val="20"/>
      <w:szCs w:val="20"/>
    </w:rPr>
  </w:style>
  <w:style w:type="character" w:customStyle="1" w:styleId="NotedebasdepageCar">
    <w:name w:val="Note de bas de page Car"/>
    <w:basedOn w:val="Policepardfaut"/>
    <w:link w:val="Notedebasdepage"/>
    <w:uiPriority w:val="99"/>
    <w:semiHidden/>
    <w:rsid w:val="007E5CA0"/>
    <w:rPr>
      <w:sz w:val="20"/>
      <w:szCs w:val="20"/>
      <w:lang w:val="fr-CH"/>
    </w:rPr>
  </w:style>
  <w:style w:type="character" w:styleId="Appelnotedebasdep">
    <w:name w:val="footnote reference"/>
    <w:basedOn w:val="Policepardfaut"/>
    <w:uiPriority w:val="99"/>
    <w:semiHidden/>
    <w:unhideWhenUsed/>
    <w:rsid w:val="007E5CA0"/>
    <w:rPr>
      <w:vertAlign w:val="superscript"/>
    </w:rPr>
  </w:style>
  <w:style w:type="paragraph" w:styleId="Notedefin">
    <w:name w:val="endnote text"/>
    <w:basedOn w:val="Normal"/>
    <w:link w:val="NotedefinCar"/>
    <w:uiPriority w:val="99"/>
    <w:semiHidden/>
    <w:unhideWhenUsed/>
    <w:rsid w:val="00E94508"/>
    <w:rPr>
      <w:sz w:val="20"/>
      <w:szCs w:val="20"/>
    </w:rPr>
  </w:style>
  <w:style w:type="character" w:customStyle="1" w:styleId="NotedefinCar">
    <w:name w:val="Note de fin Car"/>
    <w:basedOn w:val="Policepardfaut"/>
    <w:link w:val="Notedefin"/>
    <w:uiPriority w:val="99"/>
    <w:semiHidden/>
    <w:rsid w:val="00E94508"/>
    <w:rPr>
      <w:sz w:val="20"/>
      <w:szCs w:val="20"/>
      <w:lang w:val="fr-CH"/>
    </w:rPr>
  </w:style>
  <w:style w:type="character" w:styleId="Appeldenotedefin">
    <w:name w:val="endnote reference"/>
    <w:basedOn w:val="Policepardfaut"/>
    <w:uiPriority w:val="99"/>
    <w:semiHidden/>
    <w:unhideWhenUsed/>
    <w:rsid w:val="00E945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798025">
      <w:bodyDiv w:val="1"/>
      <w:marLeft w:val="0"/>
      <w:marRight w:val="0"/>
      <w:marTop w:val="0"/>
      <w:marBottom w:val="0"/>
      <w:divBdr>
        <w:top w:val="none" w:sz="0" w:space="0" w:color="auto"/>
        <w:left w:val="none" w:sz="0" w:space="0" w:color="auto"/>
        <w:bottom w:val="none" w:sz="0" w:space="0" w:color="auto"/>
        <w:right w:val="none" w:sz="0" w:space="0" w:color="auto"/>
      </w:divBdr>
      <w:divsChild>
        <w:div w:id="1202009574">
          <w:marLeft w:val="1080"/>
          <w:marRight w:val="0"/>
          <w:marTop w:val="100"/>
          <w:marBottom w:val="0"/>
          <w:divBdr>
            <w:top w:val="none" w:sz="0" w:space="0" w:color="auto"/>
            <w:left w:val="none" w:sz="0" w:space="0" w:color="auto"/>
            <w:bottom w:val="none" w:sz="0" w:space="0" w:color="auto"/>
            <w:right w:val="none" w:sz="0" w:space="0" w:color="auto"/>
          </w:divBdr>
        </w:div>
        <w:div w:id="196432746">
          <w:marLeft w:val="1080"/>
          <w:marRight w:val="0"/>
          <w:marTop w:val="100"/>
          <w:marBottom w:val="0"/>
          <w:divBdr>
            <w:top w:val="none" w:sz="0" w:space="0" w:color="auto"/>
            <w:left w:val="none" w:sz="0" w:space="0" w:color="auto"/>
            <w:bottom w:val="none" w:sz="0" w:space="0" w:color="auto"/>
            <w:right w:val="none" w:sz="0" w:space="0" w:color="auto"/>
          </w:divBdr>
        </w:div>
        <w:div w:id="978992063">
          <w:marLeft w:val="1080"/>
          <w:marRight w:val="0"/>
          <w:marTop w:val="100"/>
          <w:marBottom w:val="0"/>
          <w:divBdr>
            <w:top w:val="none" w:sz="0" w:space="0" w:color="auto"/>
            <w:left w:val="none" w:sz="0" w:space="0" w:color="auto"/>
            <w:bottom w:val="none" w:sz="0" w:space="0" w:color="auto"/>
            <w:right w:val="none" w:sz="0" w:space="0" w:color="auto"/>
          </w:divBdr>
        </w:div>
        <w:div w:id="1980570535">
          <w:marLeft w:val="1080"/>
          <w:marRight w:val="0"/>
          <w:marTop w:val="100"/>
          <w:marBottom w:val="0"/>
          <w:divBdr>
            <w:top w:val="none" w:sz="0" w:space="0" w:color="auto"/>
            <w:left w:val="none" w:sz="0" w:space="0" w:color="auto"/>
            <w:bottom w:val="none" w:sz="0" w:space="0" w:color="auto"/>
            <w:right w:val="none" w:sz="0" w:space="0" w:color="auto"/>
          </w:divBdr>
        </w:div>
        <w:div w:id="83014482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C3E84-EF78-BF49-8DFA-7AA95D7B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871</Words>
  <Characters>4791</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Moller</dc:creator>
  <cp:keywords/>
  <dc:description/>
  <cp:lastModifiedBy>Stéphane Decoutère</cp:lastModifiedBy>
  <cp:revision>3</cp:revision>
  <cp:lastPrinted>2024-10-08T11:30:00Z</cp:lastPrinted>
  <dcterms:created xsi:type="dcterms:W3CDTF">2024-10-08T11:30:00Z</dcterms:created>
  <dcterms:modified xsi:type="dcterms:W3CDTF">2024-10-08T11:33:00Z</dcterms:modified>
</cp:coreProperties>
</file>